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04BD3" w14:textId="77777777" w:rsidR="007F0FEB" w:rsidRDefault="007F0FEB">
      <w:pPr>
        <w:rPr>
          <w:sz w:val="20"/>
        </w:rPr>
      </w:pPr>
    </w:p>
    <w:p w14:paraId="6C89BE3C" w14:textId="77777777" w:rsidR="007F0FEB" w:rsidRDefault="007F0FEB">
      <w:pPr>
        <w:spacing w:before="185"/>
        <w:rPr>
          <w:sz w:val="20"/>
        </w:rPr>
      </w:pPr>
    </w:p>
    <w:p w14:paraId="7B53E2CD" w14:textId="77777777" w:rsidR="007F0FEB" w:rsidRDefault="00485179">
      <w:pPr>
        <w:pStyle w:val="ListParagraph"/>
        <w:numPr>
          <w:ilvl w:val="0"/>
          <w:numId w:val="6"/>
        </w:numPr>
        <w:tabs>
          <w:tab w:val="left" w:pos="483"/>
        </w:tabs>
        <w:ind w:left="483" w:hanging="200"/>
        <w:rPr>
          <w:b/>
          <w:sz w:val="20"/>
        </w:rPr>
      </w:pPr>
      <w:r>
        <w:rPr>
          <w:b/>
          <w:sz w:val="20"/>
          <w:u w:val="none"/>
        </w:rPr>
        <w:t>Date</w:t>
      </w:r>
      <w:r>
        <w:rPr>
          <w:b/>
          <w:spacing w:val="-5"/>
          <w:sz w:val="20"/>
          <w:u w:val="none"/>
        </w:rPr>
        <w:t xml:space="preserve"> </w:t>
      </w:r>
      <w:r>
        <w:rPr>
          <w:b/>
          <w:sz w:val="20"/>
          <w:u w:val="none"/>
        </w:rPr>
        <w:t>despre</w:t>
      </w:r>
      <w:r>
        <w:rPr>
          <w:b/>
          <w:spacing w:val="-5"/>
          <w:sz w:val="20"/>
          <w:u w:val="none"/>
        </w:rPr>
        <w:t xml:space="preserve"> </w:t>
      </w:r>
      <w:r>
        <w:rPr>
          <w:b/>
          <w:spacing w:val="-2"/>
          <w:sz w:val="20"/>
          <w:u w:val="none"/>
        </w:rPr>
        <w:t>program</w:t>
      </w:r>
    </w:p>
    <w:tbl>
      <w:tblPr>
        <w:tblW w:w="0" w:type="auto"/>
        <w:tblInd w:w="171" w:type="dxa"/>
        <w:tblBorders>
          <w:top w:val="thickThinMediumGap" w:sz="4" w:space="0" w:color="000000"/>
          <w:left w:val="thickThinMediumGap" w:sz="4" w:space="0" w:color="000000"/>
          <w:bottom w:val="thickThinMediumGap" w:sz="4" w:space="0" w:color="000000"/>
          <w:right w:val="thickThinMediumGap" w:sz="4" w:space="0" w:color="000000"/>
          <w:insideH w:val="thickThinMediumGap" w:sz="4" w:space="0" w:color="000000"/>
          <w:insideV w:val="thickThinMediumGap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3"/>
        <w:gridCol w:w="6817"/>
      </w:tblGrid>
      <w:tr w:rsidR="007F0FEB" w14:paraId="78E565A4" w14:textId="77777777">
        <w:trPr>
          <w:trHeight w:val="325"/>
        </w:trPr>
        <w:tc>
          <w:tcPr>
            <w:tcW w:w="30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0DEF6" w14:textId="77777777" w:rsidR="007F0FEB" w:rsidRDefault="00485179">
            <w:pPr>
              <w:pStyle w:val="TableParagraph"/>
              <w:spacing w:before="30"/>
              <w:ind w:left="40"/>
              <w:rPr>
                <w:sz w:val="20"/>
              </w:rPr>
            </w:pPr>
            <w:r>
              <w:rPr>
                <w:sz w:val="20"/>
              </w:rPr>
              <w:t>1.1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Instituţia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învăţământ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superior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67362" w14:textId="77777777" w:rsidR="007F0FEB" w:rsidRDefault="00485179">
            <w:pPr>
              <w:pStyle w:val="TableParagraph"/>
              <w:spacing w:before="30"/>
              <w:ind w:left="40"/>
              <w:rPr>
                <w:sz w:val="20"/>
              </w:rPr>
            </w:pPr>
            <w:r>
              <w:rPr>
                <w:sz w:val="20"/>
              </w:rPr>
              <w:t>Universitatea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Craiova</w:t>
            </w:r>
          </w:p>
        </w:tc>
      </w:tr>
      <w:tr w:rsidR="007F0FEB" w14:paraId="18029F10" w14:textId="77777777">
        <w:trPr>
          <w:trHeight w:val="342"/>
        </w:trPr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94C20" w14:textId="77777777" w:rsidR="007F0FEB" w:rsidRDefault="00485179">
            <w:pPr>
              <w:pStyle w:val="TableParagraph"/>
              <w:spacing w:before="48"/>
              <w:ind w:left="40"/>
              <w:rPr>
                <w:sz w:val="20"/>
              </w:rPr>
            </w:pPr>
            <w:r>
              <w:rPr>
                <w:sz w:val="20"/>
              </w:rPr>
              <w:t>1.2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Facultatea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Departamentul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A31BB" w14:textId="77777777" w:rsidR="007F0FEB" w:rsidRDefault="00485179">
            <w:pPr>
              <w:pStyle w:val="TableParagraph"/>
              <w:spacing w:before="48"/>
              <w:ind w:left="40"/>
              <w:rPr>
                <w:sz w:val="20"/>
              </w:rPr>
            </w:pPr>
            <w:r>
              <w:rPr>
                <w:sz w:val="20"/>
              </w:rPr>
              <w:t>Facultatea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Ştiinţe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Departamentul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Chimie</w:t>
            </w:r>
          </w:p>
        </w:tc>
      </w:tr>
      <w:tr w:rsidR="007F0FEB" w14:paraId="38D9F65D" w14:textId="77777777">
        <w:trPr>
          <w:trHeight w:val="342"/>
        </w:trPr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CF145" w14:textId="77777777" w:rsidR="007F0FEB" w:rsidRDefault="00485179">
            <w:pPr>
              <w:pStyle w:val="TableParagraph"/>
              <w:spacing w:before="45"/>
              <w:ind w:left="40"/>
              <w:rPr>
                <w:sz w:val="20"/>
              </w:rPr>
            </w:pPr>
            <w:r>
              <w:rPr>
                <w:sz w:val="20"/>
              </w:rPr>
              <w:t>1.3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Domeniul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studii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0B059" w14:textId="77777777" w:rsidR="007F0FEB" w:rsidRDefault="00485179">
            <w:pPr>
              <w:pStyle w:val="TableParagraph"/>
              <w:spacing w:before="45"/>
              <w:ind w:left="40"/>
              <w:rPr>
                <w:sz w:val="20"/>
              </w:rPr>
            </w:pPr>
            <w:r>
              <w:rPr>
                <w:sz w:val="20"/>
              </w:rPr>
              <w:t>Licență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didactică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dublă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specializare</w:t>
            </w:r>
          </w:p>
        </w:tc>
      </w:tr>
      <w:tr w:rsidR="007F0FEB" w14:paraId="3F7F6B51" w14:textId="77777777">
        <w:trPr>
          <w:trHeight w:val="340"/>
        </w:trPr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D11D3" w14:textId="77777777" w:rsidR="007F0FEB" w:rsidRDefault="00485179">
            <w:pPr>
              <w:pStyle w:val="TableParagraph"/>
              <w:spacing w:before="45"/>
              <w:ind w:left="40"/>
              <w:rPr>
                <w:sz w:val="20"/>
              </w:rPr>
            </w:pPr>
            <w:r>
              <w:rPr>
                <w:sz w:val="20"/>
              </w:rPr>
              <w:t>1.4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Ciclul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studii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17C6F" w14:textId="77777777" w:rsidR="007F0FEB" w:rsidRDefault="00485179">
            <w:pPr>
              <w:pStyle w:val="TableParagraph"/>
              <w:spacing w:before="45"/>
              <w:ind w:left="40"/>
              <w:rPr>
                <w:sz w:val="20"/>
              </w:rPr>
            </w:pPr>
            <w:r>
              <w:rPr>
                <w:spacing w:val="-2"/>
                <w:sz w:val="20"/>
              </w:rPr>
              <w:t>Licenţă</w:t>
            </w:r>
          </w:p>
        </w:tc>
      </w:tr>
      <w:tr w:rsidR="007F0FEB" w14:paraId="76578EA6" w14:textId="77777777">
        <w:trPr>
          <w:trHeight w:val="342"/>
        </w:trPr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4D6BA" w14:textId="77777777" w:rsidR="007F0FEB" w:rsidRDefault="00485179">
            <w:pPr>
              <w:pStyle w:val="TableParagraph"/>
              <w:spacing w:before="48"/>
              <w:ind w:left="40"/>
              <w:rPr>
                <w:sz w:val="20"/>
              </w:rPr>
            </w:pPr>
            <w:r>
              <w:rPr>
                <w:sz w:val="20"/>
              </w:rPr>
              <w:t>1.5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Programul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studii/Calificarea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E4EF2" w14:textId="77777777" w:rsidR="007F0FEB" w:rsidRDefault="00485179">
            <w:pPr>
              <w:pStyle w:val="TableParagraph"/>
              <w:spacing w:before="48"/>
              <w:ind w:left="40"/>
              <w:rPr>
                <w:sz w:val="20"/>
              </w:rPr>
            </w:pPr>
            <w:r>
              <w:rPr>
                <w:spacing w:val="-2"/>
                <w:sz w:val="20"/>
              </w:rPr>
              <w:t>Chimie-Biologie</w:t>
            </w:r>
          </w:p>
        </w:tc>
      </w:tr>
    </w:tbl>
    <w:p w14:paraId="1808765C" w14:textId="77777777" w:rsidR="007F0FEB" w:rsidRDefault="007F0FEB">
      <w:pPr>
        <w:spacing w:before="54"/>
        <w:rPr>
          <w:b/>
          <w:sz w:val="20"/>
        </w:rPr>
      </w:pPr>
    </w:p>
    <w:p w14:paraId="17B16B3C" w14:textId="77777777" w:rsidR="007F0FEB" w:rsidRDefault="00485179">
      <w:pPr>
        <w:pStyle w:val="ListParagraph"/>
        <w:numPr>
          <w:ilvl w:val="0"/>
          <w:numId w:val="6"/>
        </w:numPr>
        <w:tabs>
          <w:tab w:val="left" w:pos="433"/>
        </w:tabs>
        <w:spacing w:after="3"/>
        <w:ind w:left="433" w:hanging="150"/>
        <w:rPr>
          <w:b/>
          <w:sz w:val="20"/>
        </w:rPr>
      </w:pP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Date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despre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disciplină</w:t>
      </w:r>
    </w:p>
    <w:tbl>
      <w:tblPr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1"/>
        <w:gridCol w:w="852"/>
        <w:gridCol w:w="1376"/>
        <w:gridCol w:w="893"/>
        <w:gridCol w:w="1275"/>
        <w:gridCol w:w="835"/>
        <w:gridCol w:w="1443"/>
        <w:gridCol w:w="941"/>
      </w:tblGrid>
      <w:tr w:rsidR="007F0FEB" w14:paraId="5E35FE4B" w14:textId="77777777">
        <w:trPr>
          <w:trHeight w:val="460"/>
        </w:trPr>
        <w:tc>
          <w:tcPr>
            <w:tcW w:w="3123" w:type="dxa"/>
            <w:gridSpan w:val="2"/>
          </w:tcPr>
          <w:p w14:paraId="0C6B9F09" w14:textId="77777777" w:rsidR="007F0FEB" w:rsidRDefault="00485179">
            <w:pPr>
              <w:pStyle w:val="TableParagraph"/>
              <w:spacing w:before="108"/>
              <w:ind w:left="107"/>
              <w:rPr>
                <w:sz w:val="20"/>
              </w:rPr>
            </w:pPr>
            <w:r>
              <w:rPr>
                <w:sz w:val="20"/>
              </w:rPr>
              <w:t>2.1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Denumirea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disciplinei</w:t>
            </w:r>
          </w:p>
        </w:tc>
        <w:tc>
          <w:tcPr>
            <w:tcW w:w="6763" w:type="dxa"/>
            <w:gridSpan w:val="6"/>
          </w:tcPr>
          <w:p w14:paraId="17C0E5A1" w14:textId="70983C1F" w:rsidR="007F0FEB" w:rsidRDefault="00485179">
            <w:pPr>
              <w:pStyle w:val="TableParagraph"/>
              <w:spacing w:before="108"/>
              <w:ind w:left="110"/>
              <w:rPr>
                <w:sz w:val="20"/>
              </w:rPr>
            </w:pPr>
            <w:r>
              <w:rPr>
                <w:sz w:val="20"/>
              </w:rPr>
              <w:t>Chimie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analitică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(analiză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instrumental</w:t>
            </w:r>
            <w:r w:rsidR="00364D51">
              <w:rPr>
                <w:spacing w:val="-2"/>
                <w:sz w:val="20"/>
              </w:rPr>
              <w:t>a</w:t>
            </w:r>
            <w:r>
              <w:rPr>
                <w:spacing w:val="-2"/>
                <w:sz w:val="20"/>
              </w:rPr>
              <w:t>)</w:t>
            </w:r>
          </w:p>
        </w:tc>
      </w:tr>
      <w:tr w:rsidR="007F0FEB" w14:paraId="67296A60" w14:textId="77777777">
        <w:trPr>
          <w:trHeight w:val="460"/>
        </w:trPr>
        <w:tc>
          <w:tcPr>
            <w:tcW w:w="3123" w:type="dxa"/>
            <w:gridSpan w:val="2"/>
          </w:tcPr>
          <w:p w14:paraId="586974E9" w14:textId="77777777" w:rsidR="007F0FEB" w:rsidRDefault="00485179">
            <w:pPr>
              <w:pStyle w:val="TableParagraph"/>
              <w:spacing w:before="109"/>
              <w:ind w:left="107"/>
              <w:rPr>
                <w:sz w:val="20"/>
              </w:rPr>
            </w:pPr>
            <w:r>
              <w:rPr>
                <w:sz w:val="20"/>
              </w:rPr>
              <w:t>2.2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Titularul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activităţilor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6763" w:type="dxa"/>
            <w:gridSpan w:val="6"/>
          </w:tcPr>
          <w:p w14:paraId="60B6FD89" w14:textId="77777777" w:rsidR="007F0FEB" w:rsidRDefault="00485179">
            <w:pPr>
              <w:pStyle w:val="TableParagraph"/>
              <w:spacing w:before="109"/>
              <w:ind w:left="110"/>
              <w:rPr>
                <w:sz w:val="20"/>
              </w:rPr>
            </w:pPr>
            <w:r>
              <w:rPr>
                <w:sz w:val="20"/>
              </w:rPr>
              <w:t>Lect.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dr.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Andreea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SIMIONESCU</w:t>
            </w:r>
          </w:p>
        </w:tc>
      </w:tr>
      <w:tr w:rsidR="007F0FEB" w14:paraId="613E669E" w14:textId="77777777">
        <w:trPr>
          <w:trHeight w:val="457"/>
        </w:trPr>
        <w:tc>
          <w:tcPr>
            <w:tcW w:w="3123" w:type="dxa"/>
            <w:gridSpan w:val="2"/>
          </w:tcPr>
          <w:p w14:paraId="3AE2DD83" w14:textId="77777777" w:rsidR="007F0FEB" w:rsidRDefault="00485179">
            <w:pPr>
              <w:pStyle w:val="TableParagraph"/>
              <w:spacing w:before="108"/>
              <w:ind w:left="107"/>
              <w:rPr>
                <w:sz w:val="20"/>
              </w:rPr>
            </w:pPr>
            <w:r>
              <w:rPr>
                <w:sz w:val="20"/>
              </w:rPr>
              <w:t>2.3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Titularul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activităţilor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aplicaţii</w:t>
            </w:r>
          </w:p>
        </w:tc>
        <w:tc>
          <w:tcPr>
            <w:tcW w:w="6763" w:type="dxa"/>
            <w:gridSpan w:val="6"/>
          </w:tcPr>
          <w:p w14:paraId="2C58AF00" w14:textId="77777777" w:rsidR="007F0FEB" w:rsidRDefault="00485179">
            <w:pPr>
              <w:pStyle w:val="TableParagraph"/>
              <w:spacing w:before="108"/>
              <w:ind w:left="110"/>
              <w:rPr>
                <w:sz w:val="20"/>
              </w:rPr>
            </w:pPr>
            <w:r>
              <w:rPr>
                <w:sz w:val="20"/>
              </w:rPr>
              <w:t>Lect.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dr.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Andreea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SIMIONESCU</w:t>
            </w:r>
          </w:p>
        </w:tc>
      </w:tr>
      <w:tr w:rsidR="007F0FEB" w14:paraId="0FD9191B" w14:textId="77777777">
        <w:trPr>
          <w:trHeight w:val="460"/>
        </w:trPr>
        <w:tc>
          <w:tcPr>
            <w:tcW w:w="2271" w:type="dxa"/>
          </w:tcPr>
          <w:p w14:paraId="31F3B083" w14:textId="77777777" w:rsidR="007F0FEB" w:rsidRDefault="00485179">
            <w:pPr>
              <w:pStyle w:val="TableParagraph"/>
              <w:spacing w:before="110"/>
              <w:ind w:left="107"/>
              <w:rPr>
                <w:sz w:val="20"/>
              </w:rPr>
            </w:pPr>
            <w:r>
              <w:rPr>
                <w:sz w:val="20"/>
              </w:rPr>
              <w:t>2.4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studii</w:t>
            </w:r>
          </w:p>
        </w:tc>
        <w:tc>
          <w:tcPr>
            <w:tcW w:w="852" w:type="dxa"/>
          </w:tcPr>
          <w:p w14:paraId="6CC767C1" w14:textId="77777777" w:rsidR="007F0FEB" w:rsidRDefault="00485179">
            <w:pPr>
              <w:pStyle w:val="TableParagraph"/>
              <w:spacing w:before="110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II</w:t>
            </w:r>
          </w:p>
        </w:tc>
        <w:tc>
          <w:tcPr>
            <w:tcW w:w="1376" w:type="dxa"/>
          </w:tcPr>
          <w:p w14:paraId="38E452F8" w14:textId="77777777" w:rsidR="007F0FEB" w:rsidRDefault="00485179">
            <w:pPr>
              <w:pStyle w:val="TableParagraph"/>
              <w:spacing w:before="110"/>
              <w:ind w:left="110"/>
              <w:rPr>
                <w:sz w:val="20"/>
              </w:rPr>
            </w:pPr>
            <w:r>
              <w:rPr>
                <w:sz w:val="20"/>
              </w:rPr>
              <w:t>2.5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Semestrul</w:t>
            </w:r>
          </w:p>
        </w:tc>
        <w:tc>
          <w:tcPr>
            <w:tcW w:w="893" w:type="dxa"/>
          </w:tcPr>
          <w:p w14:paraId="2A4FD7AD" w14:textId="77777777" w:rsidR="007F0FEB" w:rsidRDefault="00485179">
            <w:pPr>
              <w:pStyle w:val="TableParagraph"/>
              <w:spacing w:before="110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275" w:type="dxa"/>
          </w:tcPr>
          <w:p w14:paraId="5411CAAF" w14:textId="77777777" w:rsidR="007F0FEB" w:rsidRDefault="00485179">
            <w:pPr>
              <w:pStyle w:val="TableParagraph"/>
              <w:spacing w:line="228" w:lineRule="exact"/>
              <w:ind w:left="107" w:right="183"/>
              <w:rPr>
                <w:sz w:val="20"/>
              </w:rPr>
            </w:pPr>
            <w:r>
              <w:rPr>
                <w:sz w:val="20"/>
              </w:rPr>
              <w:t>2.6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Tipul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evaluare</w:t>
            </w:r>
          </w:p>
        </w:tc>
        <w:tc>
          <w:tcPr>
            <w:tcW w:w="835" w:type="dxa"/>
          </w:tcPr>
          <w:p w14:paraId="49997650" w14:textId="77777777" w:rsidR="007F0FEB" w:rsidRDefault="00485179">
            <w:pPr>
              <w:pStyle w:val="TableParagraph"/>
              <w:spacing w:before="110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E</w:t>
            </w:r>
          </w:p>
        </w:tc>
        <w:tc>
          <w:tcPr>
            <w:tcW w:w="1443" w:type="dxa"/>
          </w:tcPr>
          <w:p w14:paraId="1F5CB3A1" w14:textId="77777777" w:rsidR="007F0FEB" w:rsidRDefault="00485179">
            <w:pPr>
              <w:pStyle w:val="TableParagraph"/>
              <w:spacing w:line="228" w:lineRule="exact"/>
              <w:ind w:left="107" w:right="330"/>
              <w:rPr>
                <w:sz w:val="20"/>
              </w:rPr>
            </w:pPr>
            <w:r>
              <w:rPr>
                <w:sz w:val="20"/>
              </w:rPr>
              <w:t>2.7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Regimul </w:t>
            </w:r>
            <w:r>
              <w:rPr>
                <w:spacing w:val="-2"/>
                <w:sz w:val="20"/>
              </w:rPr>
              <w:t>disciplinei</w:t>
            </w:r>
          </w:p>
        </w:tc>
        <w:tc>
          <w:tcPr>
            <w:tcW w:w="941" w:type="dxa"/>
          </w:tcPr>
          <w:p w14:paraId="4263F5CA" w14:textId="77777777" w:rsidR="007F0FEB" w:rsidRDefault="00485179">
            <w:pPr>
              <w:pStyle w:val="TableParagraph"/>
              <w:spacing w:line="228" w:lineRule="exact"/>
              <w:ind w:left="258" w:right="249" w:firstLine="81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DF </w:t>
            </w:r>
            <w:r>
              <w:rPr>
                <w:spacing w:val="-5"/>
                <w:sz w:val="20"/>
              </w:rPr>
              <w:t>DOB</w:t>
            </w:r>
          </w:p>
        </w:tc>
      </w:tr>
    </w:tbl>
    <w:p w14:paraId="16A4E8AB" w14:textId="77777777" w:rsidR="007F0FEB" w:rsidRDefault="00485179">
      <w:pPr>
        <w:pStyle w:val="ListParagraph"/>
        <w:numPr>
          <w:ilvl w:val="0"/>
          <w:numId w:val="6"/>
        </w:numPr>
        <w:tabs>
          <w:tab w:val="left" w:pos="433"/>
        </w:tabs>
        <w:spacing w:before="226" w:after="7"/>
        <w:ind w:left="433" w:hanging="150"/>
        <w:rPr>
          <w:b/>
          <w:sz w:val="20"/>
        </w:rPr>
      </w:pP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Timpul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total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estimat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(ore</w:t>
      </w:r>
      <w:r>
        <w:rPr>
          <w:spacing w:val="-5"/>
          <w:sz w:val="20"/>
        </w:rPr>
        <w:t xml:space="preserve"> </w:t>
      </w:r>
      <w:r>
        <w:rPr>
          <w:sz w:val="20"/>
        </w:rPr>
        <w:t>pe</w:t>
      </w:r>
      <w:r>
        <w:rPr>
          <w:spacing w:val="-4"/>
          <w:sz w:val="20"/>
        </w:rPr>
        <w:t xml:space="preserve"> </w:t>
      </w:r>
      <w:r>
        <w:rPr>
          <w:sz w:val="20"/>
        </w:rPr>
        <w:t>semestru</w:t>
      </w:r>
      <w:r>
        <w:rPr>
          <w:spacing w:val="-6"/>
          <w:sz w:val="20"/>
        </w:rPr>
        <w:t xml:space="preserve"> </w:t>
      </w:r>
      <w:r>
        <w:rPr>
          <w:sz w:val="20"/>
        </w:rPr>
        <w:t>al</w:t>
      </w:r>
      <w:r>
        <w:rPr>
          <w:spacing w:val="-5"/>
          <w:sz w:val="20"/>
        </w:rPr>
        <w:t xml:space="preserve"> </w:t>
      </w:r>
      <w:r>
        <w:rPr>
          <w:sz w:val="20"/>
        </w:rPr>
        <w:t>activităţilor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didactice)</w:t>
      </w:r>
    </w:p>
    <w:tbl>
      <w:tblPr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4"/>
        <w:gridCol w:w="1107"/>
        <w:gridCol w:w="336"/>
        <w:gridCol w:w="1274"/>
        <w:gridCol w:w="895"/>
        <w:gridCol w:w="1996"/>
        <w:gridCol w:w="899"/>
      </w:tblGrid>
      <w:tr w:rsidR="007F0FEB" w14:paraId="1769233E" w14:textId="77777777">
        <w:trPr>
          <w:trHeight w:val="448"/>
        </w:trPr>
        <w:tc>
          <w:tcPr>
            <w:tcW w:w="3344" w:type="dxa"/>
          </w:tcPr>
          <w:p w14:paraId="4F7EA304" w14:textId="77777777" w:rsidR="007F0FEB" w:rsidRDefault="00485179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3.1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Număr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săptămână</w:t>
            </w:r>
          </w:p>
        </w:tc>
        <w:tc>
          <w:tcPr>
            <w:tcW w:w="1107" w:type="dxa"/>
          </w:tcPr>
          <w:p w14:paraId="4840A173" w14:textId="77777777" w:rsidR="007F0FEB" w:rsidRDefault="00485179">
            <w:pPr>
              <w:pStyle w:val="TableParagraph"/>
              <w:spacing w:before="103"/>
              <w:ind w:left="10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610" w:type="dxa"/>
            <w:gridSpan w:val="2"/>
          </w:tcPr>
          <w:p w14:paraId="727EA02D" w14:textId="77777777" w:rsidR="007F0FEB" w:rsidRDefault="00485179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care: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895" w:type="dxa"/>
          </w:tcPr>
          <w:p w14:paraId="7ED3D1A9" w14:textId="77777777" w:rsidR="007F0FEB" w:rsidRDefault="00485179">
            <w:pPr>
              <w:pStyle w:val="TableParagraph"/>
              <w:spacing w:before="103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996" w:type="dxa"/>
          </w:tcPr>
          <w:p w14:paraId="1F1F2F37" w14:textId="77777777" w:rsidR="007F0FEB" w:rsidRDefault="00485179">
            <w:pPr>
              <w:pStyle w:val="TableParagraph"/>
              <w:spacing w:before="103"/>
              <w:ind w:left="110"/>
              <w:rPr>
                <w:sz w:val="20"/>
              </w:rPr>
            </w:pPr>
            <w:r>
              <w:rPr>
                <w:sz w:val="20"/>
              </w:rPr>
              <w:t>3.3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899" w:type="dxa"/>
          </w:tcPr>
          <w:p w14:paraId="0A631D56" w14:textId="77777777" w:rsidR="007F0FEB" w:rsidRDefault="00485179">
            <w:pPr>
              <w:pStyle w:val="TableParagraph"/>
              <w:spacing w:before="103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7F0FEB" w14:paraId="523A4EE2" w14:textId="77777777">
        <w:trPr>
          <w:trHeight w:val="448"/>
        </w:trPr>
        <w:tc>
          <w:tcPr>
            <w:tcW w:w="3344" w:type="dxa"/>
            <w:shd w:val="clear" w:color="auto" w:fill="D9D9D9"/>
          </w:tcPr>
          <w:p w14:paraId="3779C170" w14:textId="77777777" w:rsidR="007F0FEB" w:rsidRDefault="00485179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3.4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planul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învăţământ</w:t>
            </w:r>
          </w:p>
        </w:tc>
        <w:tc>
          <w:tcPr>
            <w:tcW w:w="1107" w:type="dxa"/>
            <w:shd w:val="clear" w:color="auto" w:fill="D9D9D9"/>
          </w:tcPr>
          <w:p w14:paraId="54FEBD34" w14:textId="77777777" w:rsidR="007F0FEB" w:rsidRDefault="00485179">
            <w:pPr>
              <w:pStyle w:val="TableParagraph"/>
              <w:spacing w:before="103"/>
              <w:ind w:left="1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56</w:t>
            </w:r>
          </w:p>
        </w:tc>
        <w:tc>
          <w:tcPr>
            <w:tcW w:w="1610" w:type="dxa"/>
            <w:gridSpan w:val="2"/>
            <w:shd w:val="clear" w:color="auto" w:fill="D9D9D9"/>
          </w:tcPr>
          <w:p w14:paraId="4BAD53B9" w14:textId="77777777" w:rsidR="007F0FEB" w:rsidRDefault="00485179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care: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895" w:type="dxa"/>
            <w:shd w:val="clear" w:color="auto" w:fill="D9D9D9"/>
          </w:tcPr>
          <w:p w14:paraId="5371C642" w14:textId="77777777" w:rsidR="007F0FEB" w:rsidRDefault="00485179">
            <w:pPr>
              <w:pStyle w:val="TableParagraph"/>
              <w:spacing w:before="103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1996" w:type="dxa"/>
            <w:shd w:val="clear" w:color="auto" w:fill="D9D9D9"/>
          </w:tcPr>
          <w:p w14:paraId="4ECFBAF3" w14:textId="77777777" w:rsidR="007F0FEB" w:rsidRDefault="00485179">
            <w:pPr>
              <w:pStyle w:val="TableParagraph"/>
              <w:spacing w:before="103"/>
              <w:ind w:left="110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899" w:type="dxa"/>
            <w:shd w:val="clear" w:color="auto" w:fill="D9D9D9"/>
          </w:tcPr>
          <w:p w14:paraId="1243E87A" w14:textId="77777777" w:rsidR="007F0FEB" w:rsidRDefault="00485179">
            <w:pPr>
              <w:pStyle w:val="TableParagraph"/>
              <w:spacing w:before="103"/>
              <w:ind w:left="0" w:right="3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</w:tr>
      <w:tr w:rsidR="007F0FEB" w14:paraId="4F8A4C98" w14:textId="77777777">
        <w:trPr>
          <w:trHeight w:val="448"/>
        </w:trPr>
        <w:tc>
          <w:tcPr>
            <w:tcW w:w="8952" w:type="dxa"/>
            <w:gridSpan w:val="6"/>
          </w:tcPr>
          <w:p w14:paraId="21F127A5" w14:textId="77777777" w:rsidR="007F0FEB" w:rsidRDefault="00485179">
            <w:pPr>
              <w:pStyle w:val="TableParagraph"/>
              <w:spacing w:before="106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Distribuţia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fondului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timp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pentru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studiu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individual</w:t>
            </w:r>
          </w:p>
        </w:tc>
        <w:tc>
          <w:tcPr>
            <w:tcW w:w="899" w:type="dxa"/>
          </w:tcPr>
          <w:p w14:paraId="3B8A9BDD" w14:textId="77777777" w:rsidR="007F0FEB" w:rsidRDefault="00485179">
            <w:pPr>
              <w:pStyle w:val="TableParagraph"/>
              <w:spacing w:before="106"/>
              <w:ind w:left="11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ore</w:t>
            </w:r>
          </w:p>
        </w:tc>
      </w:tr>
      <w:tr w:rsidR="007F0FEB" w14:paraId="7B947E06" w14:textId="77777777">
        <w:trPr>
          <w:trHeight w:val="446"/>
        </w:trPr>
        <w:tc>
          <w:tcPr>
            <w:tcW w:w="8952" w:type="dxa"/>
            <w:gridSpan w:val="6"/>
          </w:tcPr>
          <w:p w14:paraId="07A93EDC" w14:textId="77777777" w:rsidR="007F0FEB" w:rsidRDefault="00485179">
            <w:pPr>
              <w:pStyle w:val="TableParagraph"/>
              <w:spacing w:before="101"/>
              <w:ind w:left="107"/>
              <w:rPr>
                <w:sz w:val="20"/>
              </w:rPr>
            </w:pPr>
            <w:r>
              <w:rPr>
                <w:sz w:val="20"/>
              </w:rPr>
              <w:t>Invatarea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notiunilor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teoretice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predate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timpul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orelor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899" w:type="dxa"/>
          </w:tcPr>
          <w:p w14:paraId="02DD3705" w14:textId="77777777" w:rsidR="007F0FEB" w:rsidRDefault="00485179">
            <w:pPr>
              <w:pStyle w:val="TableParagraph"/>
              <w:spacing w:before="101"/>
              <w:ind w:left="0" w:right="3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</w:tr>
      <w:tr w:rsidR="007F0FEB" w14:paraId="5A1E1DD0" w14:textId="77777777">
        <w:trPr>
          <w:trHeight w:val="448"/>
        </w:trPr>
        <w:tc>
          <w:tcPr>
            <w:tcW w:w="8952" w:type="dxa"/>
            <w:gridSpan w:val="6"/>
          </w:tcPr>
          <w:p w14:paraId="0AB3A9C4" w14:textId="77777777" w:rsidR="007F0FEB" w:rsidRDefault="00485179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Parcurgerea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referatelor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laborator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insusirea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modului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lucru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fiecare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lucrare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practica</w:t>
            </w:r>
          </w:p>
        </w:tc>
        <w:tc>
          <w:tcPr>
            <w:tcW w:w="899" w:type="dxa"/>
          </w:tcPr>
          <w:p w14:paraId="298478E1" w14:textId="77777777" w:rsidR="007F0FEB" w:rsidRDefault="00485179">
            <w:pPr>
              <w:pStyle w:val="TableParagraph"/>
              <w:spacing w:before="103"/>
              <w:ind w:left="0" w:right="3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</w:tr>
      <w:tr w:rsidR="007F0FEB" w14:paraId="218AB799" w14:textId="77777777">
        <w:trPr>
          <w:trHeight w:val="460"/>
        </w:trPr>
        <w:tc>
          <w:tcPr>
            <w:tcW w:w="8952" w:type="dxa"/>
            <w:gridSpan w:val="6"/>
          </w:tcPr>
          <w:p w14:paraId="506A98BE" w14:textId="77777777" w:rsidR="007F0FEB" w:rsidRDefault="00485179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Documentarea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biblioteca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platformele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electronice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specialitate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privind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bibliografia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aferenta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  <w:p w14:paraId="2472853F" w14:textId="77777777" w:rsidR="007F0FEB" w:rsidRDefault="00485179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acestui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899" w:type="dxa"/>
          </w:tcPr>
          <w:p w14:paraId="586E7BA8" w14:textId="77777777" w:rsidR="007F0FEB" w:rsidRDefault="00485179">
            <w:pPr>
              <w:pStyle w:val="TableParagraph"/>
              <w:spacing w:before="108"/>
              <w:ind w:left="0" w:right="3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</w:tr>
      <w:tr w:rsidR="007F0FEB" w14:paraId="02A135A0" w14:textId="77777777">
        <w:trPr>
          <w:trHeight w:val="448"/>
        </w:trPr>
        <w:tc>
          <w:tcPr>
            <w:tcW w:w="8952" w:type="dxa"/>
            <w:gridSpan w:val="6"/>
          </w:tcPr>
          <w:p w14:paraId="61B21AB5" w14:textId="77777777" w:rsidR="007F0FEB" w:rsidRDefault="00485179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Pregatire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colocviu</w:t>
            </w:r>
          </w:p>
        </w:tc>
        <w:tc>
          <w:tcPr>
            <w:tcW w:w="899" w:type="dxa"/>
          </w:tcPr>
          <w:p w14:paraId="08B77F74" w14:textId="77777777" w:rsidR="007F0FEB" w:rsidRDefault="00485179">
            <w:pPr>
              <w:pStyle w:val="TableParagraph"/>
              <w:spacing w:before="103"/>
              <w:ind w:left="0" w:right="3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</w:tr>
      <w:tr w:rsidR="007F0FEB" w14:paraId="65DC5594" w14:textId="77777777">
        <w:trPr>
          <w:trHeight w:val="448"/>
        </w:trPr>
        <w:tc>
          <w:tcPr>
            <w:tcW w:w="8952" w:type="dxa"/>
            <w:gridSpan w:val="6"/>
          </w:tcPr>
          <w:p w14:paraId="7D92DC3D" w14:textId="77777777" w:rsidR="007F0FEB" w:rsidRDefault="007F0FE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99" w:type="dxa"/>
          </w:tcPr>
          <w:p w14:paraId="06181B4F" w14:textId="77777777" w:rsidR="007F0FEB" w:rsidRDefault="007F0FEB">
            <w:pPr>
              <w:pStyle w:val="TableParagraph"/>
              <w:ind w:left="0"/>
              <w:rPr>
                <w:sz w:val="18"/>
              </w:rPr>
            </w:pPr>
          </w:p>
        </w:tc>
      </w:tr>
      <w:tr w:rsidR="007F0FEB" w14:paraId="76EE17BE" w14:textId="77777777">
        <w:trPr>
          <w:trHeight w:val="448"/>
        </w:trPr>
        <w:tc>
          <w:tcPr>
            <w:tcW w:w="8952" w:type="dxa"/>
            <w:gridSpan w:val="6"/>
          </w:tcPr>
          <w:p w14:paraId="50CBEB3A" w14:textId="77777777" w:rsidR="007F0FEB" w:rsidRDefault="007F0FE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99" w:type="dxa"/>
          </w:tcPr>
          <w:p w14:paraId="3A0BEF74" w14:textId="77777777" w:rsidR="007F0FEB" w:rsidRDefault="007F0FEB">
            <w:pPr>
              <w:pStyle w:val="TableParagraph"/>
              <w:ind w:left="0"/>
              <w:rPr>
                <w:sz w:val="18"/>
              </w:rPr>
            </w:pPr>
          </w:p>
        </w:tc>
      </w:tr>
      <w:tr w:rsidR="007F0FEB" w14:paraId="5B5E5ED4" w14:textId="77777777">
        <w:trPr>
          <w:trHeight w:val="445"/>
        </w:trPr>
        <w:tc>
          <w:tcPr>
            <w:tcW w:w="3344" w:type="dxa"/>
            <w:shd w:val="clear" w:color="auto" w:fill="D9D9D9"/>
          </w:tcPr>
          <w:p w14:paraId="2711D5BA" w14:textId="77777777" w:rsidR="007F0FEB" w:rsidRDefault="00485179">
            <w:pPr>
              <w:pStyle w:val="TableParagraph"/>
              <w:spacing w:before="101"/>
              <w:ind w:left="107"/>
              <w:rPr>
                <w:sz w:val="20"/>
              </w:rPr>
            </w:pPr>
            <w:r>
              <w:rPr>
                <w:sz w:val="20"/>
              </w:rPr>
              <w:t>3.7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individual*</w:t>
            </w:r>
          </w:p>
        </w:tc>
        <w:tc>
          <w:tcPr>
            <w:tcW w:w="1443" w:type="dxa"/>
            <w:gridSpan w:val="2"/>
          </w:tcPr>
          <w:p w14:paraId="7241043A" w14:textId="77777777" w:rsidR="007F0FEB" w:rsidRDefault="00485179">
            <w:pPr>
              <w:pStyle w:val="TableParagraph"/>
              <w:spacing w:before="101"/>
              <w:ind w:left="15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69</w:t>
            </w:r>
          </w:p>
        </w:tc>
        <w:tc>
          <w:tcPr>
            <w:tcW w:w="5064" w:type="dxa"/>
            <w:gridSpan w:val="4"/>
            <w:vMerge w:val="restart"/>
            <w:tcBorders>
              <w:bottom w:val="nil"/>
              <w:right w:val="nil"/>
            </w:tcBorders>
          </w:tcPr>
          <w:p w14:paraId="434C2619" w14:textId="77777777" w:rsidR="007F0FEB" w:rsidRDefault="007F0FEB">
            <w:pPr>
              <w:pStyle w:val="TableParagraph"/>
              <w:ind w:left="0"/>
              <w:rPr>
                <w:sz w:val="18"/>
              </w:rPr>
            </w:pPr>
          </w:p>
        </w:tc>
      </w:tr>
      <w:tr w:rsidR="007F0FEB" w14:paraId="5B746D84" w14:textId="77777777">
        <w:trPr>
          <w:trHeight w:val="448"/>
        </w:trPr>
        <w:tc>
          <w:tcPr>
            <w:tcW w:w="3344" w:type="dxa"/>
            <w:shd w:val="clear" w:color="auto" w:fill="D9D9D9"/>
          </w:tcPr>
          <w:p w14:paraId="4E68CB5F" w14:textId="77777777" w:rsidR="007F0FEB" w:rsidRDefault="00485179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3.8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semestru</w:t>
            </w:r>
          </w:p>
        </w:tc>
        <w:tc>
          <w:tcPr>
            <w:tcW w:w="1443" w:type="dxa"/>
            <w:gridSpan w:val="2"/>
          </w:tcPr>
          <w:p w14:paraId="254EEBFB" w14:textId="77777777" w:rsidR="007F0FEB" w:rsidRDefault="00485179">
            <w:pPr>
              <w:pStyle w:val="TableParagraph"/>
              <w:spacing w:before="103"/>
              <w:ind w:lef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125</w:t>
            </w:r>
          </w:p>
        </w:tc>
        <w:tc>
          <w:tcPr>
            <w:tcW w:w="5064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5FBFC84F" w14:textId="77777777" w:rsidR="007F0FEB" w:rsidRDefault="007F0FEB">
            <w:pPr>
              <w:rPr>
                <w:sz w:val="2"/>
                <w:szCs w:val="2"/>
              </w:rPr>
            </w:pPr>
          </w:p>
        </w:tc>
      </w:tr>
      <w:tr w:rsidR="007F0FEB" w14:paraId="201BACAF" w14:textId="77777777">
        <w:trPr>
          <w:trHeight w:val="449"/>
        </w:trPr>
        <w:tc>
          <w:tcPr>
            <w:tcW w:w="3344" w:type="dxa"/>
            <w:shd w:val="clear" w:color="auto" w:fill="D9D9D9"/>
          </w:tcPr>
          <w:p w14:paraId="1C9A5399" w14:textId="77777777" w:rsidR="007F0FEB" w:rsidRDefault="00485179">
            <w:pPr>
              <w:pStyle w:val="TableParagraph"/>
              <w:spacing w:before="104"/>
              <w:ind w:left="107"/>
              <w:rPr>
                <w:sz w:val="20"/>
              </w:rPr>
            </w:pPr>
            <w:r>
              <w:rPr>
                <w:sz w:val="20"/>
              </w:rPr>
              <w:t>3.9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Numărul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credite</w:t>
            </w:r>
          </w:p>
        </w:tc>
        <w:tc>
          <w:tcPr>
            <w:tcW w:w="1443" w:type="dxa"/>
            <w:gridSpan w:val="2"/>
          </w:tcPr>
          <w:p w14:paraId="6785C49C" w14:textId="77777777" w:rsidR="007F0FEB" w:rsidRDefault="00485179">
            <w:pPr>
              <w:pStyle w:val="TableParagraph"/>
              <w:spacing w:before="104"/>
              <w:ind w:left="15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064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11D47F13" w14:textId="77777777" w:rsidR="007F0FEB" w:rsidRDefault="007F0FEB">
            <w:pPr>
              <w:rPr>
                <w:sz w:val="2"/>
                <w:szCs w:val="2"/>
              </w:rPr>
            </w:pPr>
          </w:p>
        </w:tc>
      </w:tr>
    </w:tbl>
    <w:p w14:paraId="60BC7290" w14:textId="77777777" w:rsidR="007F0FEB" w:rsidRDefault="00485179">
      <w:pPr>
        <w:spacing w:before="10"/>
        <w:ind w:left="283"/>
        <w:rPr>
          <w:sz w:val="20"/>
        </w:rPr>
      </w:pPr>
      <w:r>
        <w:rPr>
          <w:sz w:val="20"/>
        </w:rPr>
        <w:t>*</w:t>
      </w:r>
      <w:r>
        <w:rPr>
          <w:spacing w:val="-4"/>
          <w:sz w:val="20"/>
        </w:rPr>
        <w:t xml:space="preserve"> </w:t>
      </w:r>
      <w:r>
        <w:rPr>
          <w:sz w:val="20"/>
        </w:rPr>
        <w:t>diferenta</w:t>
      </w:r>
      <w:r>
        <w:rPr>
          <w:spacing w:val="-3"/>
          <w:sz w:val="20"/>
        </w:rPr>
        <w:t xml:space="preserve"> </w:t>
      </w:r>
      <w:r>
        <w:rPr>
          <w:sz w:val="20"/>
        </w:rPr>
        <w:t>dintre</w:t>
      </w:r>
      <w:r>
        <w:rPr>
          <w:spacing w:val="-3"/>
          <w:sz w:val="20"/>
        </w:rPr>
        <w:t xml:space="preserve"> </w:t>
      </w:r>
      <w:r>
        <w:rPr>
          <w:sz w:val="20"/>
        </w:rPr>
        <w:t>150</w:t>
      </w:r>
      <w:r>
        <w:rPr>
          <w:spacing w:val="-2"/>
          <w:sz w:val="20"/>
        </w:rPr>
        <w:t xml:space="preserve"> </w:t>
      </w:r>
      <w:r>
        <w:rPr>
          <w:sz w:val="20"/>
        </w:rPr>
        <w:t>si</w:t>
      </w:r>
      <w:r>
        <w:rPr>
          <w:spacing w:val="-4"/>
          <w:sz w:val="20"/>
        </w:rPr>
        <w:t xml:space="preserve"> </w:t>
      </w:r>
      <w:r>
        <w:rPr>
          <w:sz w:val="20"/>
        </w:rPr>
        <w:t>nr.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ore</w:t>
      </w:r>
      <w:r>
        <w:rPr>
          <w:spacing w:val="-3"/>
          <w:sz w:val="20"/>
        </w:rPr>
        <w:t xml:space="preserve"> </w:t>
      </w:r>
      <w:r>
        <w:rPr>
          <w:sz w:val="20"/>
        </w:rPr>
        <w:t>din</w:t>
      </w:r>
      <w:r>
        <w:rPr>
          <w:spacing w:val="-5"/>
          <w:sz w:val="20"/>
        </w:rPr>
        <w:t xml:space="preserve"> </w:t>
      </w:r>
      <w:r>
        <w:rPr>
          <w:sz w:val="20"/>
        </w:rPr>
        <w:t>planul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invatamant</w:t>
      </w:r>
    </w:p>
    <w:p w14:paraId="3883F8F9" w14:textId="77777777" w:rsidR="007F0FEB" w:rsidRDefault="007F0FEB">
      <w:pPr>
        <w:spacing w:before="19"/>
        <w:rPr>
          <w:sz w:val="20"/>
        </w:rPr>
      </w:pPr>
    </w:p>
    <w:p w14:paraId="39F32932" w14:textId="77777777" w:rsidR="007F0FEB" w:rsidRDefault="00485179">
      <w:pPr>
        <w:pStyle w:val="ListParagraph"/>
        <w:numPr>
          <w:ilvl w:val="0"/>
          <w:numId w:val="6"/>
        </w:numPr>
        <w:tabs>
          <w:tab w:val="left" w:pos="433"/>
        </w:tabs>
        <w:spacing w:before="1" w:after="5"/>
        <w:ind w:left="433" w:hanging="150"/>
        <w:rPr>
          <w:b/>
          <w:sz w:val="20"/>
        </w:rPr>
      </w:pP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Precondiţii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(acolo</w:t>
      </w:r>
      <w:r>
        <w:rPr>
          <w:spacing w:val="-4"/>
          <w:sz w:val="20"/>
        </w:rPr>
        <w:t xml:space="preserve"> </w:t>
      </w:r>
      <w:r>
        <w:rPr>
          <w:sz w:val="20"/>
        </w:rPr>
        <w:t>unde</w:t>
      </w:r>
      <w:r>
        <w:rPr>
          <w:spacing w:val="-5"/>
          <w:sz w:val="20"/>
        </w:rPr>
        <w:t xml:space="preserve"> </w:t>
      </w:r>
      <w:r>
        <w:rPr>
          <w:sz w:val="20"/>
        </w:rPr>
        <w:t>este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cazul)</w:t>
      </w:r>
    </w:p>
    <w:tbl>
      <w:tblPr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0"/>
        <w:gridCol w:w="7944"/>
      </w:tblGrid>
      <w:tr w:rsidR="007F0FEB" w14:paraId="677FF328" w14:textId="77777777">
        <w:trPr>
          <w:trHeight w:val="448"/>
        </w:trPr>
        <w:tc>
          <w:tcPr>
            <w:tcW w:w="1930" w:type="dxa"/>
          </w:tcPr>
          <w:p w14:paraId="40803A9B" w14:textId="77777777" w:rsidR="007F0FEB" w:rsidRDefault="00485179">
            <w:pPr>
              <w:pStyle w:val="TableParagraph"/>
              <w:spacing w:before="103"/>
              <w:ind w:left="40"/>
              <w:rPr>
                <w:sz w:val="20"/>
              </w:rPr>
            </w:pPr>
            <w:r>
              <w:rPr>
                <w:sz w:val="20"/>
              </w:rPr>
              <w:t>4.1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curriculum</w:t>
            </w:r>
          </w:p>
        </w:tc>
        <w:tc>
          <w:tcPr>
            <w:tcW w:w="7944" w:type="dxa"/>
          </w:tcPr>
          <w:p w14:paraId="1255252D" w14:textId="77777777" w:rsidR="007F0FEB" w:rsidRDefault="007F0FEB">
            <w:pPr>
              <w:pStyle w:val="TableParagraph"/>
              <w:ind w:left="0"/>
              <w:rPr>
                <w:sz w:val="18"/>
              </w:rPr>
            </w:pPr>
          </w:p>
        </w:tc>
      </w:tr>
      <w:tr w:rsidR="007F0FEB" w14:paraId="6BC6CDEC" w14:textId="77777777">
        <w:trPr>
          <w:trHeight w:val="448"/>
        </w:trPr>
        <w:tc>
          <w:tcPr>
            <w:tcW w:w="1930" w:type="dxa"/>
          </w:tcPr>
          <w:p w14:paraId="32A02E22" w14:textId="77777777" w:rsidR="007F0FEB" w:rsidRDefault="00485179">
            <w:pPr>
              <w:pStyle w:val="TableParagraph"/>
              <w:spacing w:before="101"/>
              <w:ind w:left="40"/>
              <w:rPr>
                <w:sz w:val="20"/>
              </w:rPr>
            </w:pPr>
            <w:r>
              <w:rPr>
                <w:sz w:val="20"/>
              </w:rPr>
              <w:t>4.2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competenţe</w:t>
            </w:r>
          </w:p>
        </w:tc>
        <w:tc>
          <w:tcPr>
            <w:tcW w:w="7944" w:type="dxa"/>
          </w:tcPr>
          <w:p w14:paraId="461697B5" w14:textId="77777777" w:rsidR="007F0FEB" w:rsidRDefault="007F0FEB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44D6C867" w14:textId="77777777" w:rsidR="007F0FEB" w:rsidRDefault="007F0FEB">
      <w:pPr>
        <w:spacing w:before="48"/>
        <w:rPr>
          <w:sz w:val="20"/>
        </w:rPr>
      </w:pPr>
    </w:p>
    <w:p w14:paraId="7ED2E005" w14:textId="77777777" w:rsidR="007F0FEB" w:rsidRDefault="00485179">
      <w:pPr>
        <w:pStyle w:val="ListParagraph"/>
        <w:numPr>
          <w:ilvl w:val="0"/>
          <w:numId w:val="6"/>
        </w:numPr>
        <w:tabs>
          <w:tab w:val="left" w:pos="433"/>
        </w:tabs>
        <w:spacing w:after="58"/>
        <w:ind w:left="433" w:hanging="150"/>
        <w:rPr>
          <w:b/>
          <w:sz w:val="20"/>
        </w:rPr>
      </w:pP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Condiţii</w:t>
      </w:r>
      <w:r>
        <w:rPr>
          <w:b/>
          <w:spacing w:val="-3"/>
          <w:sz w:val="20"/>
        </w:rPr>
        <w:t xml:space="preserve"> </w:t>
      </w:r>
      <w:r>
        <w:rPr>
          <w:sz w:val="20"/>
          <w:u w:val="none"/>
        </w:rPr>
        <w:t>(acolo</w:t>
      </w:r>
      <w:r>
        <w:rPr>
          <w:spacing w:val="-4"/>
          <w:sz w:val="20"/>
          <w:u w:val="none"/>
        </w:rPr>
        <w:t xml:space="preserve"> </w:t>
      </w:r>
      <w:r>
        <w:rPr>
          <w:sz w:val="20"/>
          <w:u w:val="none"/>
        </w:rPr>
        <w:t>unde</w:t>
      </w:r>
      <w:r>
        <w:rPr>
          <w:spacing w:val="-4"/>
          <w:sz w:val="20"/>
          <w:u w:val="none"/>
        </w:rPr>
        <w:t xml:space="preserve"> </w:t>
      </w:r>
      <w:r>
        <w:rPr>
          <w:sz w:val="20"/>
          <w:u w:val="none"/>
        </w:rPr>
        <w:t>este</w:t>
      </w:r>
      <w:r>
        <w:rPr>
          <w:spacing w:val="-5"/>
          <w:sz w:val="20"/>
          <w:u w:val="none"/>
        </w:rPr>
        <w:t xml:space="preserve"> </w:t>
      </w:r>
      <w:r>
        <w:rPr>
          <w:spacing w:val="-2"/>
          <w:sz w:val="20"/>
          <w:u w:val="none"/>
        </w:rPr>
        <w:t>cazul)</w:t>
      </w:r>
    </w:p>
    <w:tbl>
      <w:tblPr>
        <w:tblW w:w="0" w:type="auto"/>
        <w:tblInd w:w="1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9"/>
        <w:gridCol w:w="7089"/>
      </w:tblGrid>
      <w:tr w:rsidR="007F0FEB" w14:paraId="179D7355" w14:textId="77777777">
        <w:trPr>
          <w:trHeight w:val="460"/>
        </w:trPr>
        <w:tc>
          <w:tcPr>
            <w:tcW w:w="2809" w:type="dxa"/>
          </w:tcPr>
          <w:p w14:paraId="7AE92064" w14:textId="77777777" w:rsidR="007F0FEB" w:rsidRDefault="00485179">
            <w:pPr>
              <w:pStyle w:val="TableParagraph"/>
              <w:spacing w:before="108"/>
              <w:ind w:left="40"/>
              <w:rPr>
                <w:sz w:val="20"/>
              </w:rPr>
            </w:pPr>
            <w:r>
              <w:rPr>
                <w:sz w:val="20"/>
              </w:rPr>
              <w:t>5.1.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desfăşurare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cursului</w:t>
            </w:r>
          </w:p>
        </w:tc>
        <w:tc>
          <w:tcPr>
            <w:tcW w:w="7089" w:type="dxa"/>
          </w:tcPr>
          <w:p w14:paraId="5C8C90D7" w14:textId="77777777" w:rsidR="007F0FEB" w:rsidRDefault="007F0FEB">
            <w:pPr>
              <w:pStyle w:val="TableParagraph"/>
              <w:ind w:left="0"/>
              <w:rPr>
                <w:sz w:val="18"/>
              </w:rPr>
            </w:pPr>
          </w:p>
        </w:tc>
      </w:tr>
      <w:tr w:rsidR="007F0FEB" w14:paraId="5063E45E" w14:textId="77777777">
        <w:trPr>
          <w:trHeight w:val="460"/>
        </w:trPr>
        <w:tc>
          <w:tcPr>
            <w:tcW w:w="2809" w:type="dxa"/>
          </w:tcPr>
          <w:p w14:paraId="0E5E3496" w14:textId="77777777" w:rsidR="007F0FEB" w:rsidRDefault="00485179">
            <w:pPr>
              <w:pStyle w:val="TableParagraph"/>
              <w:spacing w:before="108"/>
              <w:ind w:left="40"/>
              <w:rPr>
                <w:sz w:val="20"/>
              </w:rPr>
            </w:pPr>
            <w:r>
              <w:rPr>
                <w:sz w:val="20"/>
              </w:rPr>
              <w:t>5.2.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desfăşurare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laboratorului</w:t>
            </w:r>
          </w:p>
        </w:tc>
        <w:tc>
          <w:tcPr>
            <w:tcW w:w="7089" w:type="dxa"/>
          </w:tcPr>
          <w:p w14:paraId="4F141484" w14:textId="77777777" w:rsidR="007F0FEB" w:rsidRDefault="007F0FEB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233CD0E1" w14:textId="77777777" w:rsidR="007F0FEB" w:rsidRDefault="007F0FEB">
      <w:pPr>
        <w:pStyle w:val="TableParagraph"/>
        <w:rPr>
          <w:sz w:val="18"/>
        </w:rPr>
        <w:sectPr w:rsidR="007F0FEB">
          <w:headerReference w:type="default" r:id="rId7"/>
          <w:footerReference w:type="default" r:id="rId8"/>
          <w:type w:val="continuous"/>
          <w:pgSz w:w="11910" w:h="16840"/>
          <w:pgMar w:top="1260" w:right="850" w:bottom="980" w:left="850" w:header="722" w:footer="789" w:gutter="0"/>
          <w:pgNumType w:start="1"/>
          <w:cols w:space="708"/>
        </w:sectPr>
      </w:pPr>
    </w:p>
    <w:p w14:paraId="6F25FC56" w14:textId="77777777" w:rsidR="007F0FEB" w:rsidRDefault="007F0FEB">
      <w:pPr>
        <w:spacing w:before="18"/>
        <w:rPr>
          <w:sz w:val="20"/>
        </w:rPr>
      </w:pPr>
    </w:p>
    <w:p w14:paraId="1F4E5CB7" w14:textId="77777777" w:rsidR="007F0FEB" w:rsidRDefault="00485179">
      <w:pPr>
        <w:pStyle w:val="ListParagraph"/>
        <w:numPr>
          <w:ilvl w:val="0"/>
          <w:numId w:val="6"/>
        </w:numPr>
        <w:tabs>
          <w:tab w:val="left" w:pos="483"/>
        </w:tabs>
        <w:spacing w:before="1"/>
        <w:ind w:left="483" w:hanging="200"/>
        <w:rPr>
          <w:b/>
          <w:sz w:val="20"/>
        </w:rPr>
      </w:pPr>
      <w:r>
        <w:rPr>
          <w:b/>
          <w:sz w:val="20"/>
          <w:u w:val="none"/>
        </w:rPr>
        <w:t>Competenţele</w:t>
      </w:r>
      <w:r>
        <w:rPr>
          <w:b/>
          <w:spacing w:val="-11"/>
          <w:sz w:val="20"/>
          <w:u w:val="none"/>
        </w:rPr>
        <w:t xml:space="preserve"> </w:t>
      </w:r>
      <w:r>
        <w:rPr>
          <w:b/>
          <w:sz w:val="20"/>
          <w:u w:val="none"/>
        </w:rPr>
        <w:t>specifice</w:t>
      </w:r>
      <w:r>
        <w:rPr>
          <w:b/>
          <w:spacing w:val="-10"/>
          <w:sz w:val="20"/>
          <w:u w:val="none"/>
        </w:rPr>
        <w:t xml:space="preserve"> </w:t>
      </w:r>
      <w:r>
        <w:rPr>
          <w:b/>
          <w:spacing w:val="-2"/>
          <w:sz w:val="20"/>
          <w:u w:val="none"/>
        </w:rPr>
        <w:t>acumulate</w:t>
      </w:r>
    </w:p>
    <w:tbl>
      <w:tblPr>
        <w:tblW w:w="0" w:type="auto"/>
        <w:tblInd w:w="148" w:type="dxa"/>
        <w:tblBorders>
          <w:top w:val="thickThinMediumGap" w:sz="4" w:space="0" w:color="000000"/>
          <w:left w:val="thickThinMediumGap" w:sz="4" w:space="0" w:color="000000"/>
          <w:bottom w:val="thickThinMediumGap" w:sz="4" w:space="0" w:color="000000"/>
          <w:right w:val="thickThinMediumGap" w:sz="4" w:space="0" w:color="000000"/>
          <w:insideH w:val="thickThinMediumGap" w:sz="4" w:space="0" w:color="000000"/>
          <w:insideV w:val="thickThinMediumGap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4"/>
        <w:gridCol w:w="8916"/>
      </w:tblGrid>
      <w:tr w:rsidR="007F0FEB" w14:paraId="06FA5DA6" w14:textId="77777777">
        <w:trPr>
          <w:trHeight w:val="1906"/>
        </w:trPr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14:paraId="1C479A7F" w14:textId="77777777" w:rsidR="007F0FEB" w:rsidRDefault="007F0FEB">
            <w:pPr>
              <w:pStyle w:val="TableParagraph"/>
              <w:spacing w:before="87"/>
              <w:ind w:left="0"/>
              <w:rPr>
                <w:b/>
                <w:sz w:val="20"/>
              </w:rPr>
            </w:pPr>
          </w:p>
          <w:p w14:paraId="01FEAE97" w14:textId="77777777" w:rsidR="007F0FEB" w:rsidRDefault="00485179">
            <w:pPr>
              <w:pStyle w:val="TableParagraph"/>
              <w:spacing w:line="247" w:lineRule="auto"/>
              <w:ind w:left="388" w:right="372" w:firstLine="5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Competenţe profesionale*</w:t>
            </w:r>
          </w:p>
        </w:tc>
        <w:tc>
          <w:tcPr>
            <w:tcW w:w="891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7C9007" w14:textId="77777777" w:rsidR="007F0FEB" w:rsidRDefault="007F0FEB">
            <w:pPr>
              <w:pStyle w:val="TableParagraph"/>
              <w:spacing w:before="225"/>
              <w:ind w:left="0"/>
              <w:rPr>
                <w:b/>
                <w:sz w:val="20"/>
              </w:rPr>
            </w:pPr>
          </w:p>
          <w:p w14:paraId="1FAE26BA" w14:textId="77777777" w:rsidR="007F0FEB" w:rsidRDefault="00485179">
            <w:pPr>
              <w:pStyle w:val="TableParagraph"/>
              <w:numPr>
                <w:ilvl w:val="0"/>
                <w:numId w:val="5"/>
              </w:numPr>
              <w:tabs>
                <w:tab w:val="left" w:pos="884"/>
              </w:tabs>
              <w:ind w:left="884" w:right="107"/>
              <w:rPr>
                <w:sz w:val="20"/>
              </w:rPr>
            </w:pPr>
            <w:r>
              <w:rPr>
                <w:sz w:val="20"/>
              </w:rPr>
              <w:t>Aplicarea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metode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tehnici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științifice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investigarea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fenomenelor,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dobândind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noi cunostințe sau corectând și integrând cunostințele anterioare.</w:t>
            </w:r>
          </w:p>
          <w:p w14:paraId="7710714D" w14:textId="77777777" w:rsidR="007F0FEB" w:rsidRDefault="00485179">
            <w:pPr>
              <w:pStyle w:val="TableParagraph"/>
              <w:numPr>
                <w:ilvl w:val="0"/>
                <w:numId w:val="5"/>
              </w:numPr>
              <w:tabs>
                <w:tab w:val="left" w:pos="884"/>
              </w:tabs>
              <w:spacing w:line="243" w:lineRule="exact"/>
              <w:ind w:left="884" w:hanging="357"/>
              <w:rPr>
                <w:sz w:val="20"/>
              </w:rPr>
            </w:pPr>
            <w:r>
              <w:rPr>
                <w:sz w:val="20"/>
              </w:rPr>
              <w:t>Analiza,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interpretarea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rezumarea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critic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informațiilor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complexe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surse.</w:t>
            </w:r>
          </w:p>
          <w:p w14:paraId="4CD79EF8" w14:textId="77777777" w:rsidR="007F0FEB" w:rsidRDefault="00485179">
            <w:pPr>
              <w:pStyle w:val="TableParagraph"/>
              <w:numPr>
                <w:ilvl w:val="0"/>
                <w:numId w:val="5"/>
              </w:numPr>
              <w:tabs>
                <w:tab w:val="left" w:pos="884"/>
              </w:tabs>
              <w:ind w:left="884" w:right="1067" w:hanging="360"/>
              <w:rPr>
                <w:sz w:val="20"/>
              </w:rPr>
            </w:pPr>
            <w:r>
              <w:rPr>
                <w:sz w:val="20"/>
              </w:rPr>
              <w:t>Utilizarea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echipamentului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laborator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condiții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siguranță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manipularea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corectă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 esantioanelor și probelor</w:t>
            </w:r>
          </w:p>
        </w:tc>
      </w:tr>
      <w:tr w:rsidR="00775E62" w14:paraId="71343B36" w14:textId="77777777" w:rsidTr="00066612">
        <w:trPr>
          <w:trHeight w:val="2248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14:paraId="4DE75CB4" w14:textId="77777777" w:rsidR="00775E62" w:rsidRDefault="00775E62" w:rsidP="00775E62">
            <w:pPr>
              <w:pStyle w:val="TableParagraph"/>
              <w:spacing w:before="87"/>
              <w:ind w:left="0"/>
              <w:rPr>
                <w:b/>
                <w:sz w:val="20"/>
              </w:rPr>
            </w:pPr>
          </w:p>
          <w:p w14:paraId="3FDC5675" w14:textId="77777777" w:rsidR="00775E62" w:rsidRDefault="00775E62" w:rsidP="00775E62">
            <w:pPr>
              <w:pStyle w:val="TableParagraph"/>
              <w:spacing w:line="247" w:lineRule="auto"/>
              <w:ind w:left="551" w:right="552" w:firstLine="5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Competenţe transversale*</w:t>
            </w:r>
          </w:p>
        </w:tc>
        <w:tc>
          <w:tcPr>
            <w:tcW w:w="8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DCE3E88" w14:textId="77777777" w:rsidR="00775E62" w:rsidRPr="003F694E" w:rsidRDefault="00775E62" w:rsidP="00775E62">
            <w:pPr>
              <w:numPr>
                <w:ilvl w:val="0"/>
                <w:numId w:val="9"/>
              </w:numPr>
              <w:adjustRightInd w:val="0"/>
              <w:rPr>
                <w:rStyle w:val="FontStyle13"/>
                <w:b w:val="0"/>
                <w:bCs w:val="0"/>
                <w:noProof/>
                <w:sz w:val="20"/>
                <w:szCs w:val="20"/>
              </w:rPr>
            </w:pPr>
            <w:r w:rsidRPr="003F694E">
              <w:rPr>
                <w:rStyle w:val="FontStyle13"/>
                <w:b w:val="0"/>
                <w:bCs w:val="0"/>
                <w:noProof/>
                <w:sz w:val="20"/>
                <w:szCs w:val="20"/>
              </w:rPr>
              <w:t xml:space="preserve">Executarea sarcinilor profesionale conform cerinţelor precizate şi în termenele impuse, cu respectarea normelor de etică profesională şi de conduită morală, urmând un plan de lucru prestabilit şi cu îndrumare calificată. </w:t>
            </w:r>
          </w:p>
          <w:p w14:paraId="32ACB7DC" w14:textId="77777777" w:rsidR="00775E62" w:rsidRDefault="00775E62" w:rsidP="00775E62">
            <w:pPr>
              <w:numPr>
                <w:ilvl w:val="0"/>
                <w:numId w:val="9"/>
              </w:numPr>
              <w:adjustRightInd w:val="0"/>
              <w:rPr>
                <w:rStyle w:val="FontStyle13"/>
                <w:b w:val="0"/>
                <w:bCs w:val="0"/>
                <w:noProof/>
                <w:sz w:val="20"/>
                <w:szCs w:val="20"/>
              </w:rPr>
            </w:pPr>
            <w:r w:rsidRPr="003F694E">
              <w:rPr>
                <w:rStyle w:val="FontStyle13"/>
                <w:b w:val="0"/>
                <w:bCs w:val="0"/>
                <w:noProof/>
                <w:sz w:val="20"/>
                <w:szCs w:val="20"/>
              </w:rPr>
              <w:t xml:space="preserve">Rezolvarea sarcinilor profesionale în concordanţă cu obiectivele generale stabilite prin integrarea în cadrul unui grup de lucru şi distribuirea de sarcini pentru nivelurile subordonate. </w:t>
            </w:r>
          </w:p>
          <w:p w14:paraId="5F162FCA" w14:textId="04AB1762" w:rsidR="00775E62" w:rsidRPr="00775E62" w:rsidRDefault="00775E62" w:rsidP="00775E62">
            <w:pPr>
              <w:numPr>
                <w:ilvl w:val="0"/>
                <w:numId w:val="9"/>
              </w:numPr>
              <w:adjustRightInd w:val="0"/>
              <w:rPr>
                <w:noProof/>
                <w:sz w:val="20"/>
                <w:szCs w:val="20"/>
              </w:rPr>
            </w:pPr>
            <w:r w:rsidRPr="00775E62">
              <w:rPr>
                <w:rStyle w:val="FontStyle13"/>
                <w:b w:val="0"/>
                <w:bCs w:val="0"/>
                <w:noProof/>
                <w:sz w:val="20"/>
                <w:szCs w:val="20"/>
              </w:rPr>
              <w:t xml:space="preserve">Informarea şi documentarea permanentă în domeniul de activitate propriu, în limba română şi într-o limbă de circulaţie internaţională, cu utilizarea metodelor moderne de informare şi comunicare. </w:t>
            </w:r>
          </w:p>
        </w:tc>
      </w:tr>
    </w:tbl>
    <w:p w14:paraId="7BD076DB" w14:textId="3E41CF02" w:rsidR="007F0FEB" w:rsidRDefault="00485179">
      <w:pPr>
        <w:spacing w:before="22"/>
        <w:ind w:left="283"/>
        <w:rPr>
          <w:spacing w:val="-2"/>
          <w:sz w:val="20"/>
        </w:rPr>
      </w:pPr>
      <w:r>
        <w:rPr>
          <w:sz w:val="20"/>
        </w:rPr>
        <w:t>*</w:t>
      </w:r>
      <w:r>
        <w:rPr>
          <w:spacing w:val="-6"/>
          <w:sz w:val="20"/>
        </w:rPr>
        <w:t xml:space="preserve"> </w:t>
      </w:r>
      <w:r>
        <w:rPr>
          <w:sz w:val="20"/>
        </w:rPr>
        <w:t>se</w:t>
      </w:r>
      <w:r>
        <w:rPr>
          <w:spacing w:val="-5"/>
          <w:sz w:val="20"/>
        </w:rPr>
        <w:t xml:space="preserve"> </w:t>
      </w:r>
      <w:r>
        <w:rPr>
          <w:sz w:val="20"/>
        </w:rPr>
        <w:t>vor</w:t>
      </w:r>
      <w:r>
        <w:rPr>
          <w:spacing w:val="-4"/>
          <w:sz w:val="20"/>
        </w:rPr>
        <w:t xml:space="preserve"> </w:t>
      </w:r>
      <w:r>
        <w:rPr>
          <w:sz w:val="20"/>
        </w:rPr>
        <w:t>adapta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functie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specificul</w:t>
      </w:r>
      <w:r>
        <w:rPr>
          <w:spacing w:val="-5"/>
          <w:sz w:val="20"/>
        </w:rPr>
        <w:t xml:space="preserve"> </w:t>
      </w:r>
      <w:r>
        <w:rPr>
          <w:sz w:val="20"/>
        </w:rPr>
        <w:t>disciplinei (nu</w:t>
      </w:r>
      <w:r>
        <w:rPr>
          <w:spacing w:val="-6"/>
          <w:sz w:val="20"/>
        </w:rPr>
        <w:t xml:space="preserve"> </w:t>
      </w:r>
      <w:r>
        <w:rPr>
          <w:sz w:val="20"/>
        </w:rPr>
        <w:t>trebuie</w:t>
      </w:r>
      <w:r>
        <w:rPr>
          <w:spacing w:val="-4"/>
          <w:sz w:val="20"/>
        </w:rPr>
        <w:t xml:space="preserve"> </w:t>
      </w:r>
      <w:r>
        <w:rPr>
          <w:sz w:val="20"/>
        </w:rPr>
        <w:t>utilizate</w:t>
      </w:r>
      <w:r>
        <w:rPr>
          <w:spacing w:val="-5"/>
          <w:sz w:val="20"/>
        </w:rPr>
        <w:t xml:space="preserve"> </w:t>
      </w:r>
      <w:r>
        <w:rPr>
          <w:sz w:val="20"/>
        </w:rPr>
        <w:t>toate</w:t>
      </w:r>
      <w:r>
        <w:rPr>
          <w:spacing w:val="-5"/>
          <w:sz w:val="20"/>
        </w:rPr>
        <w:t xml:space="preserve"> </w:t>
      </w:r>
      <w:r>
        <w:rPr>
          <w:sz w:val="20"/>
        </w:rPr>
        <w:t>competentele</w:t>
      </w:r>
      <w:r>
        <w:rPr>
          <w:spacing w:val="-2"/>
          <w:sz w:val="20"/>
        </w:rPr>
        <w:t xml:space="preserve"> enuntate)</w:t>
      </w:r>
    </w:p>
    <w:p w14:paraId="7DAF5777" w14:textId="77777777" w:rsidR="00775E62" w:rsidRDefault="00775E62">
      <w:pPr>
        <w:spacing w:before="22"/>
        <w:ind w:left="283"/>
        <w:rPr>
          <w:spacing w:val="-2"/>
          <w:sz w:val="20"/>
        </w:rPr>
      </w:pPr>
    </w:p>
    <w:p w14:paraId="1930DB8A" w14:textId="77777777" w:rsidR="00775E62" w:rsidRPr="006838DF" w:rsidRDefault="00775E62" w:rsidP="00422881">
      <w:pPr>
        <w:pStyle w:val="Style6"/>
        <w:widowControl/>
        <w:ind w:firstLine="283"/>
        <w:jc w:val="both"/>
        <w:rPr>
          <w:rStyle w:val="FontStyle13"/>
          <w:sz w:val="20"/>
          <w:szCs w:val="20"/>
          <w:lang w:eastAsia="ro-RO"/>
        </w:rPr>
      </w:pPr>
      <w:r w:rsidRPr="006838DF">
        <w:rPr>
          <w:rStyle w:val="FontStyle13"/>
          <w:sz w:val="20"/>
          <w:szCs w:val="20"/>
          <w:u w:val="single"/>
          <w:lang w:eastAsia="ro-RO"/>
        </w:rPr>
        <w:t xml:space="preserve">7. </w:t>
      </w:r>
      <w:r>
        <w:rPr>
          <w:rStyle w:val="FontStyle13"/>
          <w:sz w:val="20"/>
          <w:szCs w:val="20"/>
          <w:u w:val="single"/>
          <w:lang w:eastAsia="ro-RO"/>
        </w:rPr>
        <w:t xml:space="preserve">Rezultatele învățării </w:t>
      </w:r>
      <w:r w:rsidRPr="00187556">
        <w:rPr>
          <w:rStyle w:val="FontStyle13"/>
          <w:b w:val="0"/>
          <w:sz w:val="20"/>
          <w:szCs w:val="20"/>
          <w:lang w:eastAsia="ro-RO"/>
        </w:rPr>
        <w:t xml:space="preserve">corelate cu  </w:t>
      </w:r>
      <w:r>
        <w:rPr>
          <w:rStyle w:val="FontStyle13"/>
          <w:b w:val="0"/>
          <w:sz w:val="20"/>
          <w:szCs w:val="20"/>
        </w:rPr>
        <w:t>competențele</w:t>
      </w:r>
    </w:p>
    <w:tbl>
      <w:tblPr>
        <w:tblW w:w="991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D9D9D9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7"/>
        <w:gridCol w:w="7649"/>
      </w:tblGrid>
      <w:tr w:rsidR="00775E62" w:rsidRPr="006838DF" w14:paraId="11D5A5FF" w14:textId="77777777" w:rsidTr="00880A91">
        <w:tblPrEx>
          <w:tblCellMar>
            <w:top w:w="0" w:type="dxa"/>
            <w:bottom w:w="0" w:type="dxa"/>
          </w:tblCellMar>
        </w:tblPrEx>
        <w:trPr>
          <w:trHeight w:val="1764"/>
          <w:jc w:val="center"/>
        </w:trPr>
        <w:tc>
          <w:tcPr>
            <w:tcW w:w="2267" w:type="dxa"/>
            <w:shd w:val="clear" w:color="auto" w:fill="D9D9D9"/>
            <w:vAlign w:val="center"/>
          </w:tcPr>
          <w:p w14:paraId="026307FE" w14:textId="77777777" w:rsidR="00775E62" w:rsidRPr="006838DF" w:rsidRDefault="00775E62" w:rsidP="00880A91">
            <w:pPr>
              <w:pStyle w:val="Style6"/>
              <w:widowControl/>
              <w:rPr>
                <w:rStyle w:val="FontStyle13"/>
                <w:b w:val="0"/>
                <w:sz w:val="20"/>
                <w:szCs w:val="20"/>
              </w:rPr>
            </w:pPr>
            <w:r w:rsidRPr="006838DF">
              <w:rPr>
                <w:rStyle w:val="FontStyle13"/>
                <w:b w:val="0"/>
                <w:sz w:val="20"/>
                <w:szCs w:val="20"/>
              </w:rPr>
              <w:t xml:space="preserve">7.1 </w:t>
            </w:r>
            <w:r>
              <w:rPr>
                <w:rStyle w:val="FontStyle13"/>
                <w:b w:val="0"/>
                <w:sz w:val="20"/>
                <w:szCs w:val="20"/>
              </w:rPr>
              <w:t>Cunoștințe</w:t>
            </w:r>
          </w:p>
        </w:tc>
        <w:tc>
          <w:tcPr>
            <w:tcW w:w="7649" w:type="dxa"/>
            <w:shd w:val="clear" w:color="auto" w:fill="D9D9D9"/>
            <w:vAlign w:val="center"/>
          </w:tcPr>
          <w:p w14:paraId="6EB705DF" w14:textId="135C5943" w:rsidR="00775E62" w:rsidRDefault="00775E62" w:rsidP="00775E62">
            <w:pPr>
              <w:numPr>
                <w:ilvl w:val="0"/>
                <w:numId w:val="8"/>
              </w:numPr>
              <w:adjustRightInd w:val="0"/>
              <w:jc w:val="both"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775E62">
              <w:rPr>
                <w:sz w:val="20"/>
                <w:szCs w:val="20"/>
              </w:rPr>
              <w:t xml:space="preserve">Identifică, definește și explică </w:t>
            </w:r>
            <w:r w:rsidRPr="00775E62">
              <w:rPr>
                <w:rStyle w:val="FontStyle13"/>
                <w:b w:val="0"/>
                <w:bCs w:val="0"/>
                <w:sz w:val="20"/>
                <w:szCs w:val="20"/>
              </w:rPr>
              <w:t xml:space="preserve">notiunilor de baza privind principalele metode și tehnici de analiză chimică </w:t>
            </w:r>
            <w:r>
              <w:rPr>
                <w:rStyle w:val="FontStyle13"/>
                <w:b w:val="0"/>
                <w:bCs w:val="0"/>
                <w:sz w:val="20"/>
                <w:szCs w:val="20"/>
              </w:rPr>
              <w:t>instrumentala</w:t>
            </w:r>
          </w:p>
          <w:p w14:paraId="375BB140" w14:textId="3374DD60" w:rsidR="00775E62" w:rsidRPr="00775E62" w:rsidRDefault="00775E62" w:rsidP="00775E62">
            <w:pPr>
              <w:numPr>
                <w:ilvl w:val="0"/>
                <w:numId w:val="8"/>
              </w:numPr>
              <w:adjustRightInd w:val="0"/>
              <w:jc w:val="both"/>
              <w:rPr>
                <w:sz w:val="20"/>
                <w:szCs w:val="20"/>
              </w:rPr>
            </w:pPr>
            <w:r w:rsidRPr="00775E62">
              <w:rPr>
                <w:sz w:val="20"/>
                <w:szCs w:val="20"/>
              </w:rPr>
              <w:t xml:space="preserve">Cunoaște, înțelege și utilizează </w:t>
            </w:r>
            <w:proofErr w:type="spellStart"/>
            <w:r w:rsidRPr="00775E62">
              <w:rPr>
                <w:sz w:val="20"/>
                <w:szCs w:val="20"/>
              </w:rPr>
              <w:t>corect</w:t>
            </w:r>
            <w:proofErr w:type="spellEnd"/>
            <w:r w:rsidRPr="00775E62">
              <w:rPr>
                <w:sz w:val="20"/>
                <w:szCs w:val="20"/>
              </w:rPr>
              <w:t xml:space="preserve"> </w:t>
            </w:r>
            <w:proofErr w:type="spellStart"/>
            <w:r w:rsidRPr="00775E62">
              <w:rPr>
                <w:sz w:val="20"/>
                <w:szCs w:val="20"/>
              </w:rPr>
              <w:t>concepte</w:t>
            </w:r>
            <w:proofErr w:type="spellEnd"/>
            <w:r w:rsidRPr="00775E62">
              <w:rPr>
                <w:sz w:val="20"/>
                <w:szCs w:val="20"/>
              </w:rPr>
              <w:t xml:space="preserve"> </w:t>
            </w:r>
            <w:proofErr w:type="spellStart"/>
            <w:r w:rsidRPr="00775E62">
              <w:rPr>
                <w:sz w:val="20"/>
                <w:szCs w:val="20"/>
              </w:rPr>
              <w:t>științifice</w:t>
            </w:r>
            <w:proofErr w:type="spellEnd"/>
            <w:r w:rsidRPr="00775E62">
              <w:rPr>
                <w:sz w:val="20"/>
                <w:szCs w:val="20"/>
              </w:rPr>
              <w:t xml:space="preserve"> </w:t>
            </w:r>
            <w:proofErr w:type="spellStart"/>
            <w:r w:rsidRPr="00775E62">
              <w:rPr>
                <w:sz w:val="20"/>
                <w:szCs w:val="20"/>
              </w:rPr>
              <w:t>specifice</w:t>
            </w:r>
            <w:proofErr w:type="spellEnd"/>
            <w:r w:rsidRPr="00775E62">
              <w:rPr>
                <w:sz w:val="20"/>
                <w:szCs w:val="20"/>
              </w:rPr>
              <w:t xml:space="preserve"> </w:t>
            </w:r>
            <w:proofErr w:type="spellStart"/>
            <w:r w:rsidRPr="00775E62">
              <w:rPr>
                <w:sz w:val="20"/>
                <w:szCs w:val="20"/>
              </w:rPr>
              <w:t>chimiei</w:t>
            </w:r>
            <w:proofErr w:type="spellEnd"/>
            <w:r w:rsidRPr="00775E62">
              <w:rPr>
                <w:sz w:val="20"/>
                <w:szCs w:val="20"/>
              </w:rPr>
              <w:t xml:space="preserve"> </w:t>
            </w:r>
            <w:proofErr w:type="spellStart"/>
            <w:r w:rsidRPr="00775E62">
              <w:rPr>
                <w:sz w:val="20"/>
                <w:szCs w:val="20"/>
              </w:rPr>
              <w:t>analitice</w:t>
            </w:r>
            <w:proofErr w:type="spellEnd"/>
            <w:r w:rsidRPr="00775E62">
              <w:rPr>
                <w:sz w:val="20"/>
                <w:szCs w:val="20"/>
              </w:rPr>
              <w:t xml:space="preserve">, precum </w:t>
            </w:r>
            <w:proofErr w:type="spellStart"/>
            <w:r w:rsidRPr="00775E62">
              <w:rPr>
                <w:sz w:val="20"/>
                <w:szCs w:val="20"/>
              </w:rPr>
              <w:t>și</w:t>
            </w:r>
            <w:proofErr w:type="spellEnd"/>
            <w:r w:rsidRPr="00775E62">
              <w:rPr>
                <w:sz w:val="20"/>
                <w:szCs w:val="20"/>
              </w:rPr>
              <w:t xml:space="preserve"> </w:t>
            </w:r>
            <w:proofErr w:type="spellStart"/>
            <w:r w:rsidRPr="00775E62">
              <w:rPr>
                <w:sz w:val="20"/>
                <w:szCs w:val="20"/>
              </w:rPr>
              <w:t>procedee</w:t>
            </w:r>
            <w:proofErr w:type="spellEnd"/>
            <w:r w:rsidRPr="00775E62">
              <w:rPr>
                <w:sz w:val="20"/>
                <w:szCs w:val="20"/>
              </w:rPr>
              <w:t xml:space="preserve"> </w:t>
            </w:r>
            <w:proofErr w:type="spellStart"/>
            <w:r w:rsidRPr="00775E62">
              <w:rPr>
                <w:sz w:val="20"/>
                <w:szCs w:val="20"/>
              </w:rPr>
              <w:t>și</w:t>
            </w:r>
            <w:proofErr w:type="spellEnd"/>
            <w:r w:rsidRPr="00775E62">
              <w:rPr>
                <w:sz w:val="20"/>
                <w:szCs w:val="20"/>
              </w:rPr>
              <w:t xml:space="preserve"> </w:t>
            </w:r>
            <w:proofErr w:type="spellStart"/>
            <w:r w:rsidRPr="00775E62">
              <w:rPr>
                <w:sz w:val="20"/>
                <w:szCs w:val="20"/>
              </w:rPr>
              <w:t>metode</w:t>
            </w:r>
            <w:proofErr w:type="spellEnd"/>
            <w:r w:rsidRPr="00775E62">
              <w:rPr>
                <w:sz w:val="20"/>
                <w:szCs w:val="20"/>
              </w:rPr>
              <w:t xml:space="preserve"> specific de analiza</w:t>
            </w:r>
            <w:r>
              <w:rPr>
                <w:sz w:val="20"/>
                <w:szCs w:val="20"/>
              </w:rPr>
              <w:t xml:space="preserve"> instrumentala</w:t>
            </w:r>
          </w:p>
          <w:p w14:paraId="53ABA4EA" w14:textId="77777777" w:rsidR="00775E62" w:rsidRPr="003F5127" w:rsidRDefault="00775E62" w:rsidP="00775E62">
            <w:pPr>
              <w:numPr>
                <w:ilvl w:val="0"/>
                <w:numId w:val="8"/>
              </w:numPr>
              <w:adjustRightInd w:val="0"/>
              <w:jc w:val="both"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3F5127">
              <w:rPr>
                <w:sz w:val="20"/>
                <w:szCs w:val="20"/>
              </w:rPr>
              <w:t xml:space="preserve">Cunoaște, utilizează și aplică tehnici experimentale de bază și moderne </w:t>
            </w:r>
            <w:r w:rsidRPr="003F5127">
              <w:rPr>
                <w:rStyle w:val="FontStyle13"/>
                <w:b w:val="0"/>
                <w:bCs w:val="0"/>
                <w:sz w:val="20"/>
                <w:szCs w:val="20"/>
              </w:rPr>
              <w:t>pentru detectarea și/sau cuantificarea prezenței unor concentrații foarte mici de substanțe din diverse produse</w:t>
            </w:r>
            <w:r>
              <w:rPr>
                <w:rStyle w:val="FontStyle13"/>
                <w:b w:val="0"/>
                <w:bCs w:val="0"/>
                <w:sz w:val="20"/>
                <w:szCs w:val="20"/>
              </w:rPr>
              <w:t xml:space="preserve"> chimice</w:t>
            </w:r>
          </w:p>
          <w:p w14:paraId="7AE2757A" w14:textId="77777777" w:rsidR="00775E62" w:rsidRPr="003F5127" w:rsidRDefault="00775E62" w:rsidP="00775E62">
            <w:pPr>
              <w:numPr>
                <w:ilvl w:val="0"/>
                <w:numId w:val="8"/>
              </w:numPr>
              <w:adjustRightInd w:val="0"/>
              <w:jc w:val="both"/>
              <w:rPr>
                <w:sz w:val="20"/>
                <w:szCs w:val="20"/>
              </w:rPr>
            </w:pPr>
            <w:r w:rsidRPr="003F5127">
              <w:rPr>
                <w:sz w:val="20"/>
                <w:szCs w:val="20"/>
              </w:rPr>
              <w:t>Utilizează instrumente adecvate de informare/documentare necesare înțelegerii și transmiterii cunoștințelor într-o manieră științifică, spre cei interesați.</w:t>
            </w:r>
          </w:p>
          <w:p w14:paraId="5CC1CCAB" w14:textId="77777777" w:rsidR="00775E62" w:rsidRPr="005C4634" w:rsidRDefault="00775E62" w:rsidP="00775E62">
            <w:pPr>
              <w:pStyle w:val="Default"/>
              <w:numPr>
                <w:ilvl w:val="0"/>
                <w:numId w:val="8"/>
              </w:numPr>
              <w:jc w:val="both"/>
              <w:rPr>
                <w:rStyle w:val="FontStyle13"/>
                <w:b w:val="0"/>
                <w:bCs w:val="0"/>
                <w:sz w:val="20"/>
                <w:szCs w:val="20"/>
              </w:rPr>
            </w:pPr>
            <w:proofErr w:type="spellStart"/>
            <w:r w:rsidRPr="00187556">
              <w:rPr>
                <w:sz w:val="20"/>
                <w:szCs w:val="20"/>
              </w:rPr>
              <w:t>Formulează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soluții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pentru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rezolvarea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problemelor</w:t>
            </w:r>
            <w:proofErr w:type="spellEnd"/>
            <w:r w:rsidRPr="00187556">
              <w:rPr>
                <w:sz w:val="20"/>
                <w:szCs w:val="20"/>
              </w:rPr>
              <w:t xml:space="preserve"> din </w:t>
            </w:r>
            <w:proofErr w:type="spellStart"/>
            <w:r w:rsidRPr="00187556">
              <w:rPr>
                <w:sz w:val="20"/>
                <w:szCs w:val="20"/>
              </w:rPr>
              <w:t>lumea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reală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identifică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oportunități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pentru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punerea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ideilor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în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practică</w:t>
            </w:r>
            <w:proofErr w:type="spellEnd"/>
            <w:r w:rsidRPr="00187556">
              <w:rPr>
                <w:sz w:val="20"/>
                <w:szCs w:val="20"/>
              </w:rPr>
              <w:t>.</w:t>
            </w:r>
          </w:p>
        </w:tc>
      </w:tr>
      <w:tr w:rsidR="00775E62" w:rsidRPr="006838DF" w14:paraId="47B00E45" w14:textId="77777777" w:rsidTr="00880A91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2267" w:type="dxa"/>
            <w:shd w:val="clear" w:color="auto" w:fill="D9D9D9"/>
            <w:vAlign w:val="center"/>
          </w:tcPr>
          <w:p w14:paraId="4C4DF45D" w14:textId="77777777" w:rsidR="00775E62" w:rsidRPr="006838DF" w:rsidRDefault="00775E62" w:rsidP="00880A91">
            <w:pPr>
              <w:pStyle w:val="Style6"/>
              <w:widowControl/>
              <w:rPr>
                <w:rStyle w:val="FontStyle13"/>
                <w:b w:val="0"/>
                <w:sz w:val="20"/>
                <w:szCs w:val="20"/>
              </w:rPr>
            </w:pPr>
            <w:r w:rsidRPr="006838DF">
              <w:rPr>
                <w:rStyle w:val="FontStyle13"/>
                <w:b w:val="0"/>
                <w:sz w:val="20"/>
                <w:szCs w:val="20"/>
              </w:rPr>
              <w:t xml:space="preserve">7.2 </w:t>
            </w:r>
            <w:r>
              <w:rPr>
                <w:rStyle w:val="FontStyle13"/>
                <w:b w:val="0"/>
                <w:sz w:val="20"/>
                <w:szCs w:val="20"/>
              </w:rPr>
              <w:t>Aptitudini</w:t>
            </w:r>
          </w:p>
        </w:tc>
        <w:tc>
          <w:tcPr>
            <w:tcW w:w="7649" w:type="dxa"/>
            <w:shd w:val="clear" w:color="auto" w:fill="D9D9D9"/>
            <w:vAlign w:val="center"/>
          </w:tcPr>
          <w:p w14:paraId="65A46D9F" w14:textId="6F71AB7A" w:rsidR="00775E62" w:rsidRPr="00187556" w:rsidRDefault="00775E62" w:rsidP="00775E62">
            <w:pPr>
              <w:numPr>
                <w:ilvl w:val="0"/>
                <w:numId w:val="7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 xml:space="preserve">Analizează, evaluează și aplică corect noțiunile </w:t>
            </w:r>
            <w:r>
              <w:rPr>
                <w:rStyle w:val="FontStyle13"/>
                <w:b w:val="0"/>
                <w:sz w:val="20"/>
                <w:szCs w:val="20"/>
              </w:rPr>
              <w:t xml:space="preserve">din domeniul </w:t>
            </w:r>
            <w:r>
              <w:rPr>
                <w:rStyle w:val="FontStyle13"/>
                <w:b w:val="0"/>
                <w:bCs w:val="0"/>
                <w:sz w:val="20"/>
                <w:szCs w:val="20"/>
              </w:rPr>
              <w:t>a</w:t>
            </w:r>
            <w:r w:rsidRPr="00CA7BD2">
              <w:rPr>
                <w:rStyle w:val="FontStyle13"/>
                <w:b w:val="0"/>
                <w:bCs w:val="0"/>
                <w:sz w:val="20"/>
                <w:szCs w:val="20"/>
              </w:rPr>
              <w:t>naliz</w:t>
            </w:r>
            <w:r>
              <w:rPr>
                <w:rStyle w:val="FontStyle13"/>
                <w:b w:val="0"/>
                <w:bCs w:val="0"/>
                <w:sz w:val="20"/>
                <w:szCs w:val="20"/>
              </w:rPr>
              <w:t>ei</w:t>
            </w:r>
            <w:r w:rsidRPr="00CA7BD2">
              <w:rPr>
                <w:rStyle w:val="FontStyle13"/>
                <w:b w:val="0"/>
                <w:bCs w:val="0"/>
                <w:sz w:val="20"/>
                <w:szCs w:val="20"/>
              </w:rPr>
              <w:t xml:space="preserve"> chimic</w:t>
            </w:r>
            <w:r>
              <w:rPr>
                <w:rStyle w:val="FontStyle13"/>
                <w:b w:val="0"/>
                <w:bCs w:val="0"/>
                <w:sz w:val="20"/>
                <w:szCs w:val="20"/>
              </w:rPr>
              <w:t>e</w:t>
            </w:r>
            <w:r w:rsidRPr="00CA7BD2">
              <w:rPr>
                <w:rStyle w:val="FontStyle13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FontStyle13"/>
                <w:b w:val="0"/>
                <w:bCs w:val="0"/>
                <w:sz w:val="20"/>
                <w:szCs w:val="20"/>
              </w:rPr>
              <w:t>instrumentale</w:t>
            </w:r>
            <w:r w:rsidRPr="00CA7BD2">
              <w:rPr>
                <w:rStyle w:val="FontStyle13"/>
                <w:b w:val="0"/>
                <w:bCs w:val="0"/>
                <w:sz w:val="20"/>
                <w:szCs w:val="20"/>
              </w:rPr>
              <w:t xml:space="preserve"> </w:t>
            </w:r>
          </w:p>
          <w:p w14:paraId="700E64CB" w14:textId="0CF42B54" w:rsidR="00775E62" w:rsidRPr="00187556" w:rsidRDefault="00775E62" w:rsidP="00775E62">
            <w:pPr>
              <w:numPr>
                <w:ilvl w:val="0"/>
                <w:numId w:val="7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 xml:space="preserve">Selectează, analizează critic și utilizează corect </w:t>
            </w:r>
            <w:r w:rsidRPr="00CA7BD2">
              <w:rPr>
                <w:rStyle w:val="FontStyle13"/>
                <w:b w:val="0"/>
                <w:bCs w:val="0"/>
                <w:sz w:val="20"/>
                <w:szCs w:val="20"/>
              </w:rPr>
              <w:t>tehnicil</w:t>
            </w:r>
            <w:r>
              <w:rPr>
                <w:rStyle w:val="FontStyle13"/>
                <w:b w:val="0"/>
                <w:bCs w:val="0"/>
                <w:sz w:val="20"/>
                <w:szCs w:val="20"/>
              </w:rPr>
              <w:t>e</w:t>
            </w:r>
            <w:r w:rsidRPr="00CA7BD2">
              <w:rPr>
                <w:rStyle w:val="FontStyle13"/>
                <w:b w:val="0"/>
                <w:bCs w:val="0"/>
                <w:sz w:val="20"/>
                <w:szCs w:val="20"/>
              </w:rPr>
              <w:t xml:space="preserve"> analitice pentru detectarea și/sau cuantificarea prezenței unor concentrații </w:t>
            </w:r>
            <w:r>
              <w:rPr>
                <w:rStyle w:val="FontStyle13"/>
                <w:b w:val="0"/>
                <w:bCs w:val="0"/>
                <w:sz w:val="20"/>
                <w:szCs w:val="20"/>
              </w:rPr>
              <w:t>scazute</w:t>
            </w:r>
            <w:r w:rsidRPr="00CA7BD2">
              <w:rPr>
                <w:rStyle w:val="FontStyle13"/>
                <w:b w:val="0"/>
                <w:bCs w:val="0"/>
                <w:sz w:val="20"/>
                <w:szCs w:val="20"/>
              </w:rPr>
              <w:t xml:space="preserve"> de substanțe</w:t>
            </w:r>
            <w:r>
              <w:rPr>
                <w:rStyle w:val="FontStyle13"/>
                <w:b w:val="0"/>
                <w:bCs w:val="0"/>
                <w:sz w:val="20"/>
                <w:szCs w:val="20"/>
              </w:rPr>
              <w:t>,</w:t>
            </w:r>
            <w:r w:rsidRPr="00723381">
              <w:rPr>
                <w:sz w:val="20"/>
                <w:szCs w:val="20"/>
              </w:rPr>
              <w:t xml:space="preserve"> urmată de aprecierea,</w:t>
            </w:r>
            <w:r>
              <w:rPr>
                <w:sz w:val="20"/>
                <w:szCs w:val="20"/>
              </w:rPr>
              <w:t xml:space="preserve"> </w:t>
            </w:r>
            <w:r w:rsidRPr="00723381">
              <w:rPr>
                <w:sz w:val="20"/>
                <w:szCs w:val="20"/>
              </w:rPr>
              <w:t xml:space="preserve">interpretarea </w:t>
            </w:r>
            <w:r w:rsidRPr="00723381">
              <w:rPr>
                <w:rFonts w:ascii="Tahoma" w:hAnsi="Tahoma" w:cs="Tahoma"/>
                <w:sz w:val="20"/>
                <w:szCs w:val="20"/>
              </w:rPr>
              <w:t>ș</w:t>
            </w:r>
            <w:r w:rsidRPr="00723381">
              <w:rPr>
                <w:sz w:val="20"/>
                <w:szCs w:val="20"/>
              </w:rPr>
              <w:t xml:space="preserve">i validarea rezultatelor </w:t>
            </w:r>
            <w:r>
              <w:rPr>
                <w:sz w:val="20"/>
                <w:szCs w:val="20"/>
              </w:rPr>
              <w:t>o</w:t>
            </w:r>
            <w:r w:rsidRPr="00723381">
              <w:rPr>
                <w:sz w:val="20"/>
                <w:szCs w:val="20"/>
              </w:rPr>
              <w:t>b</w:t>
            </w:r>
            <w:r w:rsidRPr="00723381">
              <w:rPr>
                <w:rFonts w:ascii="Tahoma" w:hAnsi="Tahoma" w:cs="Tahoma"/>
                <w:sz w:val="20"/>
                <w:szCs w:val="20"/>
              </w:rPr>
              <w:t>ț</w:t>
            </w:r>
            <w:r w:rsidRPr="00723381">
              <w:rPr>
                <w:sz w:val="20"/>
                <w:szCs w:val="20"/>
              </w:rPr>
              <w:t>inute</w:t>
            </w:r>
            <w:r w:rsidRPr="00187556">
              <w:rPr>
                <w:rStyle w:val="FontStyle13"/>
                <w:b w:val="0"/>
                <w:sz w:val="20"/>
                <w:szCs w:val="20"/>
              </w:rPr>
              <w:t>.</w:t>
            </w:r>
          </w:p>
          <w:p w14:paraId="733DBF7F" w14:textId="77777777" w:rsidR="00775E62" w:rsidRPr="00187556" w:rsidRDefault="00775E62" w:rsidP="00775E62">
            <w:pPr>
              <w:numPr>
                <w:ilvl w:val="0"/>
                <w:numId w:val="7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>Evaluează critic informații din literatura științifică în vederea argumentării și comunicării clare în rapoarte științifice.</w:t>
            </w:r>
          </w:p>
          <w:p w14:paraId="22E85FCD" w14:textId="77777777" w:rsidR="00775E62" w:rsidRPr="00187556" w:rsidRDefault="00775E62" w:rsidP="00775E62">
            <w:pPr>
              <w:numPr>
                <w:ilvl w:val="0"/>
                <w:numId w:val="7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>Aplică metode interdisciplinare pentru rezolvarea de probleme complexe teoretice și practice.</w:t>
            </w:r>
          </w:p>
        </w:tc>
      </w:tr>
      <w:tr w:rsidR="00775E62" w:rsidRPr="006838DF" w14:paraId="41D9DEDD" w14:textId="77777777" w:rsidTr="00880A91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2267" w:type="dxa"/>
            <w:shd w:val="clear" w:color="auto" w:fill="D9D9D9"/>
            <w:vAlign w:val="center"/>
          </w:tcPr>
          <w:p w14:paraId="48203BE4" w14:textId="77777777" w:rsidR="00775E62" w:rsidRPr="006838DF" w:rsidRDefault="00775E62" w:rsidP="00880A91">
            <w:pPr>
              <w:pStyle w:val="Style6"/>
              <w:widowControl/>
              <w:rPr>
                <w:rStyle w:val="FontStyle13"/>
                <w:b w:val="0"/>
                <w:sz w:val="20"/>
                <w:szCs w:val="20"/>
              </w:rPr>
            </w:pPr>
            <w:r w:rsidRPr="006838DF">
              <w:rPr>
                <w:rStyle w:val="FontStyle13"/>
                <w:b w:val="0"/>
                <w:sz w:val="20"/>
                <w:szCs w:val="20"/>
              </w:rPr>
              <w:t>7.</w:t>
            </w:r>
            <w:r>
              <w:rPr>
                <w:rStyle w:val="FontStyle13"/>
                <w:b w:val="0"/>
                <w:sz w:val="20"/>
                <w:szCs w:val="20"/>
              </w:rPr>
              <w:t>3 Responsabilitate și autonomie</w:t>
            </w:r>
          </w:p>
        </w:tc>
        <w:tc>
          <w:tcPr>
            <w:tcW w:w="7649" w:type="dxa"/>
            <w:shd w:val="clear" w:color="auto" w:fill="D9D9D9"/>
            <w:vAlign w:val="center"/>
          </w:tcPr>
          <w:p w14:paraId="17A676F7" w14:textId="77777777" w:rsidR="00775E62" w:rsidRPr="007E2C13" w:rsidRDefault="00775E62" w:rsidP="00775E62">
            <w:pPr>
              <w:numPr>
                <w:ilvl w:val="0"/>
                <w:numId w:val="7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>
              <w:rPr>
                <w:rStyle w:val="FontStyle13"/>
                <w:b w:val="0"/>
                <w:sz w:val="20"/>
                <w:szCs w:val="20"/>
              </w:rPr>
              <w:t>Gestionează cu succes</w:t>
            </w:r>
            <w:r w:rsidRPr="007E2C13">
              <w:rPr>
                <w:rStyle w:val="FontStyle13"/>
                <w:b w:val="0"/>
                <w:sz w:val="20"/>
                <w:szCs w:val="20"/>
              </w:rPr>
              <w:t xml:space="preserve"> situații și probleme complexe din mediul de lucru, asumându-și responsabilitatea pentru implementarea soluțiilor. </w:t>
            </w:r>
          </w:p>
          <w:p w14:paraId="682EB31A" w14:textId="77777777" w:rsidR="00775E62" w:rsidRDefault="00775E62" w:rsidP="00775E62">
            <w:pPr>
              <w:numPr>
                <w:ilvl w:val="0"/>
                <w:numId w:val="7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7E2C13">
              <w:rPr>
                <w:rStyle w:val="FontStyle13"/>
                <w:b w:val="0"/>
                <w:sz w:val="20"/>
                <w:szCs w:val="20"/>
              </w:rPr>
              <w:t xml:space="preserve">Lucrează eficient atât independent, cât și în echipă, respectând standarde etice și profesionale </w:t>
            </w:r>
          </w:p>
          <w:p w14:paraId="6299D053" w14:textId="77777777" w:rsidR="00775E62" w:rsidRPr="005C4634" w:rsidRDefault="00775E62" w:rsidP="00775E62">
            <w:pPr>
              <w:numPr>
                <w:ilvl w:val="0"/>
                <w:numId w:val="7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5C4634">
              <w:rPr>
                <w:rStyle w:val="FontStyle13"/>
                <w:b w:val="0"/>
                <w:sz w:val="20"/>
                <w:szCs w:val="20"/>
              </w:rPr>
              <w:t>Urmărește cu succes obiectivele de carieră în învățământul preuniversitar sau într-un domeniu conex după absolvire.</w:t>
            </w:r>
          </w:p>
        </w:tc>
      </w:tr>
    </w:tbl>
    <w:p w14:paraId="076CB3A9" w14:textId="77777777" w:rsidR="007F0FEB" w:rsidRDefault="007F0FEB">
      <w:pPr>
        <w:spacing w:before="8"/>
        <w:rPr>
          <w:sz w:val="20"/>
        </w:rPr>
      </w:pPr>
    </w:p>
    <w:p w14:paraId="0CBCD7FB" w14:textId="5D602CEE" w:rsidR="007F0FEB" w:rsidRDefault="00775E62" w:rsidP="00775E62">
      <w:pPr>
        <w:pStyle w:val="ListParagraph"/>
        <w:tabs>
          <w:tab w:val="left" w:pos="483"/>
        </w:tabs>
        <w:spacing w:before="229" w:after="3"/>
        <w:ind w:left="483" w:firstLine="0"/>
        <w:rPr>
          <w:b/>
          <w:sz w:val="20"/>
        </w:rPr>
      </w:pPr>
      <w:r>
        <w:rPr>
          <w:b/>
          <w:spacing w:val="-2"/>
          <w:sz w:val="20"/>
          <w:u w:val="none"/>
        </w:rPr>
        <w:t xml:space="preserve">8. </w:t>
      </w:r>
      <w:r w:rsidR="00485179">
        <w:rPr>
          <w:b/>
          <w:spacing w:val="-2"/>
          <w:sz w:val="20"/>
          <w:u w:val="none"/>
        </w:rPr>
        <w:t>Conţinuturi</w:t>
      </w:r>
    </w:p>
    <w:tbl>
      <w:tblPr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87"/>
        <w:gridCol w:w="2977"/>
        <w:gridCol w:w="554"/>
      </w:tblGrid>
      <w:tr w:rsidR="007F0FEB" w14:paraId="7B227F33" w14:textId="77777777">
        <w:trPr>
          <w:trHeight w:val="457"/>
        </w:trPr>
        <w:tc>
          <w:tcPr>
            <w:tcW w:w="6087" w:type="dxa"/>
            <w:tcBorders>
              <w:top w:val="nil"/>
            </w:tcBorders>
            <w:shd w:val="clear" w:color="auto" w:fill="D9D9D9"/>
          </w:tcPr>
          <w:p w14:paraId="43B65EC6" w14:textId="77777777" w:rsidR="007F0FEB" w:rsidRDefault="00485179">
            <w:pPr>
              <w:pStyle w:val="TableParagraph"/>
              <w:spacing w:before="108"/>
              <w:ind w:left="110"/>
              <w:rPr>
                <w:sz w:val="20"/>
              </w:rPr>
            </w:pPr>
            <w:r>
              <w:rPr>
                <w:sz w:val="20"/>
              </w:rPr>
              <w:t>8.1.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2977" w:type="dxa"/>
          </w:tcPr>
          <w:p w14:paraId="465E9A4F" w14:textId="77777777" w:rsidR="007F0FEB" w:rsidRDefault="00485179">
            <w:pPr>
              <w:pStyle w:val="TableParagraph"/>
              <w:spacing w:before="108"/>
              <w:rPr>
                <w:sz w:val="20"/>
              </w:rPr>
            </w:pPr>
            <w:r>
              <w:rPr>
                <w:sz w:val="20"/>
              </w:rPr>
              <w:t>Metode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predare</w:t>
            </w:r>
          </w:p>
        </w:tc>
        <w:tc>
          <w:tcPr>
            <w:tcW w:w="554" w:type="dxa"/>
          </w:tcPr>
          <w:p w14:paraId="3652B45F" w14:textId="77777777" w:rsidR="007F0FEB" w:rsidRDefault="0048517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Nr.</w:t>
            </w:r>
          </w:p>
          <w:p w14:paraId="1DDE7B07" w14:textId="77777777" w:rsidR="007F0FEB" w:rsidRDefault="00485179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ore</w:t>
            </w:r>
          </w:p>
        </w:tc>
      </w:tr>
      <w:tr w:rsidR="007F0FEB" w14:paraId="51816022" w14:textId="77777777">
        <w:trPr>
          <w:trHeight w:val="1055"/>
        </w:trPr>
        <w:tc>
          <w:tcPr>
            <w:tcW w:w="6087" w:type="dxa"/>
            <w:shd w:val="clear" w:color="auto" w:fill="D9D9D9"/>
          </w:tcPr>
          <w:p w14:paraId="7576C88D" w14:textId="77777777" w:rsidR="007F0FEB" w:rsidRDefault="00485179">
            <w:pPr>
              <w:pStyle w:val="TableParagraph"/>
              <w:ind w:left="110"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Spectrometria de absorbţie şi emisie atomică. Emisia atomică în domeniile vizibil şi ultraviolet. Absorbţia atomică în domeniile vizibil şi </w:t>
            </w:r>
            <w:r>
              <w:rPr>
                <w:spacing w:val="-2"/>
                <w:sz w:val="20"/>
              </w:rPr>
              <w:t>ultraviolet</w:t>
            </w:r>
          </w:p>
        </w:tc>
        <w:tc>
          <w:tcPr>
            <w:tcW w:w="2977" w:type="dxa"/>
          </w:tcPr>
          <w:p w14:paraId="68F8C155" w14:textId="77777777" w:rsidR="007F0FEB" w:rsidRDefault="00485179">
            <w:pPr>
              <w:pStyle w:val="TableParagraph"/>
              <w:spacing w:before="63" w:line="237" w:lineRule="auto"/>
              <w:ind w:right="135"/>
              <w:rPr>
                <w:sz w:val="20"/>
              </w:rPr>
            </w:pPr>
            <w:r>
              <w:rPr>
                <w:sz w:val="20"/>
              </w:rPr>
              <w:t xml:space="preserve">Prelegerea </w:t>
            </w:r>
            <w:r>
              <w:rPr>
                <w:rFonts w:ascii="Calibri" w:hAnsi="Calibri"/>
                <w:sz w:val="20"/>
              </w:rPr>
              <w:t>ş</w:t>
            </w:r>
            <w:r>
              <w:rPr>
                <w:sz w:val="20"/>
              </w:rPr>
              <w:t>i expunerea interactivă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sistemul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ppp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2A1DBA50" w14:textId="77777777" w:rsidR="007F0FEB" w:rsidRDefault="00485179">
            <w:pPr>
              <w:pStyle w:val="TableParagraph"/>
              <w:spacing w:line="225" w:lineRule="exact"/>
              <w:ind w:left="8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7F0FEB" w14:paraId="6D0D761D" w14:textId="77777777">
        <w:trPr>
          <w:trHeight w:val="1053"/>
        </w:trPr>
        <w:tc>
          <w:tcPr>
            <w:tcW w:w="6087" w:type="dxa"/>
            <w:shd w:val="clear" w:color="auto" w:fill="D9D9D9"/>
          </w:tcPr>
          <w:p w14:paraId="6B51E6B8" w14:textId="77777777" w:rsidR="007F0FEB" w:rsidRDefault="00485179">
            <w:pPr>
              <w:pStyle w:val="TableParagraph"/>
              <w:ind w:left="110" w:right="99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Spectrometria atomică de emisie în flacără (Flamfotometria). Principii teoretice. Aparatură folosită. Analiza calitativă şi cantitativă. Aplicaţii </w:t>
            </w:r>
            <w:r>
              <w:rPr>
                <w:spacing w:val="-2"/>
                <w:sz w:val="20"/>
              </w:rPr>
              <w:t>analitice</w:t>
            </w:r>
          </w:p>
        </w:tc>
        <w:tc>
          <w:tcPr>
            <w:tcW w:w="2977" w:type="dxa"/>
          </w:tcPr>
          <w:p w14:paraId="400D100A" w14:textId="77777777" w:rsidR="007F0FEB" w:rsidRDefault="00485179">
            <w:pPr>
              <w:pStyle w:val="TableParagraph"/>
              <w:spacing w:before="61" w:line="237" w:lineRule="auto"/>
              <w:ind w:right="135"/>
              <w:rPr>
                <w:sz w:val="20"/>
              </w:rPr>
            </w:pPr>
            <w:r>
              <w:rPr>
                <w:sz w:val="20"/>
              </w:rPr>
              <w:t xml:space="preserve">Prelegerea </w:t>
            </w:r>
            <w:r>
              <w:rPr>
                <w:rFonts w:ascii="Calibri" w:hAnsi="Calibri"/>
                <w:sz w:val="20"/>
              </w:rPr>
              <w:t>ş</w:t>
            </w:r>
            <w:r>
              <w:rPr>
                <w:sz w:val="20"/>
              </w:rPr>
              <w:t>i expunerea interactivă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sistemul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ppp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502D1863" w14:textId="77777777" w:rsidR="007F0FEB" w:rsidRDefault="00485179">
            <w:pPr>
              <w:pStyle w:val="TableParagraph"/>
              <w:spacing w:line="223" w:lineRule="exact"/>
              <w:ind w:left="8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775E62" w14:paraId="0E9C920D" w14:textId="77777777" w:rsidTr="00F31BCB">
        <w:trPr>
          <w:trHeight w:val="1185"/>
        </w:trPr>
        <w:tc>
          <w:tcPr>
            <w:tcW w:w="6087" w:type="dxa"/>
            <w:shd w:val="clear" w:color="auto" w:fill="D9D9D9"/>
          </w:tcPr>
          <w:p w14:paraId="387922CF" w14:textId="77777777" w:rsidR="00775E62" w:rsidRDefault="00775E62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Spectrometria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absorbţie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atomică.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Principii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teoretice.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Aparatură. Analiza cantitativă. Aplicaţii analitice</w:t>
            </w:r>
          </w:p>
        </w:tc>
        <w:tc>
          <w:tcPr>
            <w:tcW w:w="2977" w:type="dxa"/>
          </w:tcPr>
          <w:p w14:paraId="1A3924CF" w14:textId="012B860B" w:rsidR="00775E62" w:rsidRDefault="00775E62">
            <w:pPr>
              <w:pStyle w:val="TableParagraph"/>
              <w:spacing w:before="62" w:line="235" w:lineRule="auto"/>
              <w:ind w:right="135"/>
              <w:rPr>
                <w:sz w:val="20"/>
              </w:rPr>
            </w:pPr>
            <w:r>
              <w:rPr>
                <w:sz w:val="20"/>
              </w:rPr>
              <w:t xml:space="preserve">Prelegerea </w:t>
            </w:r>
            <w:r>
              <w:rPr>
                <w:rFonts w:ascii="Calibri" w:hAnsi="Calibri"/>
                <w:sz w:val="20"/>
              </w:rPr>
              <w:t>ş</w:t>
            </w:r>
            <w:r>
              <w:rPr>
                <w:sz w:val="20"/>
              </w:rPr>
              <w:t>i expunerea interactivă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sistemul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ppp,</w:t>
            </w:r>
          </w:p>
          <w:p w14:paraId="037B8A54" w14:textId="77777777" w:rsidR="00775E62" w:rsidRDefault="00775E62">
            <w:pPr>
              <w:pStyle w:val="TableParagraph"/>
              <w:spacing w:before="2" w:line="217" w:lineRule="exact"/>
              <w:rPr>
                <w:sz w:val="20"/>
              </w:rPr>
            </w:pPr>
            <w:r>
              <w:rPr>
                <w:sz w:val="20"/>
              </w:rPr>
              <w:t>conversaţia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euristică,</w:t>
            </w:r>
          </w:p>
          <w:p w14:paraId="1D45E93A" w14:textId="35766A1E" w:rsidR="00775E62" w:rsidRDefault="00775E62" w:rsidP="0091639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1E110940" w14:textId="77777777" w:rsidR="00775E62" w:rsidRDefault="00775E62">
            <w:pPr>
              <w:pStyle w:val="TableParagraph"/>
              <w:spacing w:line="223" w:lineRule="exact"/>
              <w:ind w:left="8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7F0FEB" w14:paraId="0002B53D" w14:textId="77777777">
        <w:trPr>
          <w:trHeight w:val="1053"/>
        </w:trPr>
        <w:tc>
          <w:tcPr>
            <w:tcW w:w="6087" w:type="dxa"/>
            <w:shd w:val="clear" w:color="auto" w:fill="D9D9D9"/>
          </w:tcPr>
          <w:p w14:paraId="19097633" w14:textId="77777777" w:rsidR="007F0FEB" w:rsidRDefault="00485179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Spectrometria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absorbţie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moleculară.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Absorbţia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moleculară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domeniile ultraviolet, vizibil şi infraroşu. Aparatură. Aplicaţii analitice</w:t>
            </w:r>
          </w:p>
        </w:tc>
        <w:tc>
          <w:tcPr>
            <w:tcW w:w="2977" w:type="dxa"/>
          </w:tcPr>
          <w:p w14:paraId="1B084E48" w14:textId="77777777" w:rsidR="007F0FEB" w:rsidRDefault="00485179">
            <w:pPr>
              <w:pStyle w:val="TableParagraph"/>
              <w:spacing w:before="61" w:line="237" w:lineRule="auto"/>
              <w:ind w:right="135"/>
              <w:rPr>
                <w:sz w:val="20"/>
              </w:rPr>
            </w:pPr>
            <w:r>
              <w:rPr>
                <w:sz w:val="20"/>
              </w:rPr>
              <w:t xml:space="preserve">Prelegerea </w:t>
            </w:r>
            <w:r>
              <w:rPr>
                <w:rFonts w:ascii="Calibri" w:hAnsi="Calibri"/>
                <w:sz w:val="20"/>
              </w:rPr>
              <w:t>ş</w:t>
            </w:r>
            <w:r>
              <w:rPr>
                <w:sz w:val="20"/>
              </w:rPr>
              <w:t>i expunerea interactivă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sistemul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ppp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28AFEC23" w14:textId="77777777" w:rsidR="007F0FEB" w:rsidRDefault="00485179">
            <w:pPr>
              <w:pStyle w:val="TableParagraph"/>
              <w:spacing w:line="223" w:lineRule="exact"/>
              <w:ind w:left="8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7F0FEB" w14:paraId="1E5C1B82" w14:textId="77777777">
        <w:trPr>
          <w:trHeight w:val="1053"/>
        </w:trPr>
        <w:tc>
          <w:tcPr>
            <w:tcW w:w="6087" w:type="dxa"/>
            <w:shd w:val="clear" w:color="auto" w:fill="D9D9D9"/>
          </w:tcPr>
          <w:p w14:paraId="02EF9352" w14:textId="77777777" w:rsidR="007F0FEB" w:rsidRDefault="00485179">
            <w:pPr>
              <w:pStyle w:val="TableParagraph"/>
              <w:ind w:left="110" w:right="93"/>
              <w:jc w:val="both"/>
              <w:rPr>
                <w:sz w:val="20"/>
              </w:rPr>
            </w:pPr>
            <w:r>
              <w:rPr>
                <w:sz w:val="20"/>
              </w:rPr>
              <w:t>Spectrometria de absorbţie moleculară în domeniile vizibil şi ultraviolet. Legile absorbţiei radiaţiilor. Proprietatea de aditivitate a absorbanţei. Analiza calitativă şi cantitativă. Aplicaţii analitice</w:t>
            </w:r>
          </w:p>
        </w:tc>
        <w:tc>
          <w:tcPr>
            <w:tcW w:w="2977" w:type="dxa"/>
          </w:tcPr>
          <w:p w14:paraId="3BF36012" w14:textId="77777777" w:rsidR="007F0FEB" w:rsidRDefault="00485179">
            <w:pPr>
              <w:pStyle w:val="TableParagraph"/>
              <w:spacing w:before="61" w:line="237" w:lineRule="auto"/>
              <w:ind w:right="135"/>
              <w:rPr>
                <w:sz w:val="20"/>
              </w:rPr>
            </w:pPr>
            <w:r>
              <w:rPr>
                <w:sz w:val="20"/>
              </w:rPr>
              <w:t xml:space="preserve">Prelegerea </w:t>
            </w:r>
            <w:r>
              <w:rPr>
                <w:rFonts w:ascii="Calibri" w:hAnsi="Calibri"/>
                <w:sz w:val="20"/>
              </w:rPr>
              <w:t>ş</w:t>
            </w:r>
            <w:r>
              <w:rPr>
                <w:sz w:val="20"/>
              </w:rPr>
              <w:t>i expunerea interactivă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sistemul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ppp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02B96B75" w14:textId="77777777" w:rsidR="007F0FEB" w:rsidRDefault="00485179">
            <w:pPr>
              <w:pStyle w:val="TableParagraph"/>
              <w:spacing w:line="223" w:lineRule="exact"/>
              <w:ind w:left="8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7F0FEB" w14:paraId="4A1832A2" w14:textId="77777777">
        <w:trPr>
          <w:trHeight w:val="1055"/>
        </w:trPr>
        <w:tc>
          <w:tcPr>
            <w:tcW w:w="6087" w:type="dxa"/>
            <w:shd w:val="clear" w:color="auto" w:fill="D9D9D9"/>
          </w:tcPr>
          <w:p w14:paraId="4E97FFF4" w14:textId="77777777" w:rsidR="007F0FEB" w:rsidRDefault="00485179">
            <w:pPr>
              <w:pStyle w:val="TableParagraph"/>
              <w:ind w:left="110" w:right="271"/>
              <w:jc w:val="both"/>
              <w:rPr>
                <w:sz w:val="20"/>
              </w:rPr>
            </w:pPr>
            <w:r>
              <w:rPr>
                <w:sz w:val="20"/>
              </w:rPr>
              <w:t>Spectrometria de absorbţie moleculară în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domeniul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infraroşu. Principii teoretice.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Pregătirea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probelor.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Analiza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calitativă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cantitativă.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Aplicaţii </w:t>
            </w:r>
            <w:r>
              <w:rPr>
                <w:spacing w:val="-2"/>
                <w:sz w:val="20"/>
              </w:rPr>
              <w:t>analitice</w:t>
            </w:r>
          </w:p>
        </w:tc>
        <w:tc>
          <w:tcPr>
            <w:tcW w:w="2977" w:type="dxa"/>
          </w:tcPr>
          <w:p w14:paraId="38430730" w14:textId="77777777" w:rsidR="007F0FEB" w:rsidRDefault="00485179">
            <w:pPr>
              <w:pStyle w:val="TableParagraph"/>
              <w:spacing w:before="61" w:line="237" w:lineRule="auto"/>
              <w:ind w:right="135"/>
              <w:rPr>
                <w:sz w:val="20"/>
              </w:rPr>
            </w:pPr>
            <w:r>
              <w:rPr>
                <w:sz w:val="20"/>
              </w:rPr>
              <w:t xml:space="preserve">Prelegerea </w:t>
            </w:r>
            <w:r>
              <w:rPr>
                <w:rFonts w:ascii="Calibri" w:hAnsi="Calibri"/>
                <w:sz w:val="20"/>
              </w:rPr>
              <w:t>ş</w:t>
            </w:r>
            <w:r>
              <w:rPr>
                <w:sz w:val="20"/>
              </w:rPr>
              <w:t>i expunerea interactivă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sistemul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ppp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7E778437" w14:textId="77777777" w:rsidR="007F0FEB" w:rsidRDefault="00485179">
            <w:pPr>
              <w:pStyle w:val="TableParagraph"/>
              <w:spacing w:line="223" w:lineRule="exact"/>
              <w:ind w:left="8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7F0FEB" w14:paraId="4AB78C7C" w14:textId="77777777">
        <w:trPr>
          <w:trHeight w:val="1053"/>
        </w:trPr>
        <w:tc>
          <w:tcPr>
            <w:tcW w:w="6087" w:type="dxa"/>
            <w:shd w:val="clear" w:color="auto" w:fill="D9D9D9"/>
          </w:tcPr>
          <w:p w14:paraId="1D5B460C" w14:textId="77777777" w:rsidR="007F0FEB" w:rsidRDefault="00485179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Metoda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nefelometrică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turbidimetrică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analiză.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Principii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teoretice. Aparatură. Aplicaţii analitice</w:t>
            </w:r>
          </w:p>
        </w:tc>
        <w:tc>
          <w:tcPr>
            <w:tcW w:w="2977" w:type="dxa"/>
          </w:tcPr>
          <w:p w14:paraId="519B01FD" w14:textId="77777777" w:rsidR="007F0FEB" w:rsidRDefault="00485179">
            <w:pPr>
              <w:pStyle w:val="TableParagraph"/>
              <w:spacing w:before="61" w:line="237" w:lineRule="auto"/>
              <w:ind w:right="135"/>
              <w:rPr>
                <w:sz w:val="20"/>
              </w:rPr>
            </w:pPr>
            <w:r>
              <w:rPr>
                <w:sz w:val="20"/>
              </w:rPr>
              <w:t xml:space="preserve">Prelegerea </w:t>
            </w:r>
            <w:r>
              <w:rPr>
                <w:rFonts w:ascii="Calibri" w:hAnsi="Calibri"/>
                <w:sz w:val="20"/>
              </w:rPr>
              <w:t>ş</w:t>
            </w:r>
            <w:r>
              <w:rPr>
                <w:sz w:val="20"/>
              </w:rPr>
              <w:t>i expunerea interactivă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sistemul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ppp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42A839A0" w14:textId="77777777" w:rsidR="007F0FEB" w:rsidRDefault="00485179">
            <w:pPr>
              <w:pStyle w:val="TableParagraph"/>
              <w:spacing w:line="223" w:lineRule="exact"/>
              <w:ind w:left="8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7F0FEB" w14:paraId="722E0BB1" w14:textId="77777777">
        <w:trPr>
          <w:trHeight w:val="1053"/>
        </w:trPr>
        <w:tc>
          <w:tcPr>
            <w:tcW w:w="6087" w:type="dxa"/>
            <w:shd w:val="clear" w:color="auto" w:fill="D9D9D9"/>
          </w:tcPr>
          <w:p w14:paraId="7E955752" w14:textId="77777777" w:rsidR="007F0FEB" w:rsidRDefault="00485179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Potenţial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electrod.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Determinarea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experimentală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potenţialului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 electrod. Semnificaţiile potenţialului standard de electrod</w:t>
            </w:r>
          </w:p>
        </w:tc>
        <w:tc>
          <w:tcPr>
            <w:tcW w:w="2977" w:type="dxa"/>
          </w:tcPr>
          <w:p w14:paraId="4243E2AB" w14:textId="77777777" w:rsidR="007F0FEB" w:rsidRDefault="00485179">
            <w:pPr>
              <w:pStyle w:val="TableParagraph"/>
              <w:spacing w:before="61" w:line="237" w:lineRule="auto"/>
              <w:ind w:right="135"/>
              <w:rPr>
                <w:sz w:val="20"/>
              </w:rPr>
            </w:pPr>
            <w:r>
              <w:rPr>
                <w:sz w:val="20"/>
              </w:rPr>
              <w:t xml:space="preserve">Prelegerea </w:t>
            </w:r>
            <w:r>
              <w:rPr>
                <w:rFonts w:ascii="Calibri" w:hAnsi="Calibri"/>
                <w:sz w:val="20"/>
              </w:rPr>
              <w:t>ş</w:t>
            </w:r>
            <w:r>
              <w:rPr>
                <w:sz w:val="20"/>
              </w:rPr>
              <w:t>i expunerea interactivă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sistemul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ppp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415B99F4" w14:textId="77777777" w:rsidR="007F0FEB" w:rsidRDefault="00485179">
            <w:pPr>
              <w:pStyle w:val="TableParagraph"/>
              <w:spacing w:line="223" w:lineRule="exact"/>
              <w:ind w:left="8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7F0FEB" w14:paraId="353ECA06" w14:textId="77777777">
        <w:trPr>
          <w:trHeight w:val="1055"/>
        </w:trPr>
        <w:tc>
          <w:tcPr>
            <w:tcW w:w="6087" w:type="dxa"/>
            <w:shd w:val="clear" w:color="auto" w:fill="D9D9D9"/>
          </w:tcPr>
          <w:p w14:paraId="6B836E46" w14:textId="77777777" w:rsidR="007F0FEB" w:rsidRDefault="00485179">
            <w:pPr>
              <w:pStyle w:val="TableParagraph"/>
              <w:spacing w:line="237" w:lineRule="auto"/>
              <w:ind w:left="110"/>
              <w:rPr>
                <w:sz w:val="20"/>
              </w:rPr>
            </w:pPr>
            <w:r>
              <w:rPr>
                <w:sz w:val="20"/>
              </w:rPr>
              <w:t>Electrogravimetrie.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Principii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teoretice.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Condiţiile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formării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unui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depozit analitic. Aparatură. Aplicaţii analitice</w:t>
            </w:r>
          </w:p>
        </w:tc>
        <w:tc>
          <w:tcPr>
            <w:tcW w:w="2977" w:type="dxa"/>
          </w:tcPr>
          <w:p w14:paraId="2C2A5FB4" w14:textId="77777777" w:rsidR="007F0FEB" w:rsidRDefault="00485179">
            <w:pPr>
              <w:pStyle w:val="TableParagraph"/>
              <w:spacing w:before="63" w:line="237" w:lineRule="auto"/>
              <w:ind w:right="135"/>
              <w:rPr>
                <w:sz w:val="20"/>
              </w:rPr>
            </w:pPr>
            <w:r>
              <w:rPr>
                <w:sz w:val="20"/>
              </w:rPr>
              <w:t xml:space="preserve">Prelegerea </w:t>
            </w:r>
            <w:r>
              <w:rPr>
                <w:rFonts w:ascii="Calibri" w:hAnsi="Calibri"/>
                <w:sz w:val="20"/>
              </w:rPr>
              <w:t>ş</w:t>
            </w:r>
            <w:r>
              <w:rPr>
                <w:sz w:val="20"/>
              </w:rPr>
              <w:t>i expunerea interactivă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sistemul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ppp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70A641FF" w14:textId="77777777" w:rsidR="007F0FEB" w:rsidRDefault="00485179">
            <w:pPr>
              <w:pStyle w:val="TableParagraph"/>
              <w:spacing w:line="225" w:lineRule="exact"/>
              <w:ind w:left="8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7F0FEB" w14:paraId="09EC8CE4" w14:textId="77777777">
        <w:trPr>
          <w:trHeight w:val="1053"/>
        </w:trPr>
        <w:tc>
          <w:tcPr>
            <w:tcW w:w="6087" w:type="dxa"/>
            <w:shd w:val="clear" w:color="auto" w:fill="D9D9D9"/>
          </w:tcPr>
          <w:p w14:paraId="44D921B8" w14:textId="77777777" w:rsidR="007F0FEB" w:rsidRDefault="00485179">
            <w:pPr>
              <w:pStyle w:val="TableParagraph"/>
              <w:spacing w:before="2" w:line="235" w:lineRule="auto"/>
              <w:ind w:left="110"/>
              <w:rPr>
                <w:sz w:val="20"/>
              </w:rPr>
            </w:pPr>
            <w:r>
              <w:rPr>
                <w:sz w:val="20"/>
              </w:rPr>
              <w:t>Voltametria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ș</w:t>
            </w:r>
            <w:r>
              <w:rPr>
                <w:sz w:val="20"/>
              </w:rPr>
              <w:t>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cronopotenţiometria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ciclică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baleiaj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potenţial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în curent nul. Aparatură. Aplicaţii analitice</w:t>
            </w:r>
          </w:p>
        </w:tc>
        <w:tc>
          <w:tcPr>
            <w:tcW w:w="2977" w:type="dxa"/>
          </w:tcPr>
          <w:p w14:paraId="58EF6C01" w14:textId="77777777" w:rsidR="007F0FEB" w:rsidRDefault="00485179">
            <w:pPr>
              <w:pStyle w:val="TableParagraph"/>
              <w:spacing w:before="61" w:line="237" w:lineRule="auto"/>
              <w:ind w:right="135"/>
              <w:rPr>
                <w:sz w:val="20"/>
              </w:rPr>
            </w:pPr>
            <w:r>
              <w:rPr>
                <w:sz w:val="20"/>
              </w:rPr>
              <w:t xml:space="preserve">Prelegerea </w:t>
            </w:r>
            <w:r>
              <w:rPr>
                <w:rFonts w:ascii="Calibri" w:hAnsi="Calibri"/>
                <w:sz w:val="20"/>
              </w:rPr>
              <w:t>ş</w:t>
            </w:r>
            <w:r>
              <w:rPr>
                <w:sz w:val="20"/>
              </w:rPr>
              <w:t>i expunerea interactivă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sistemul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ppp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740F4C3C" w14:textId="77777777" w:rsidR="007F0FEB" w:rsidRDefault="00485179">
            <w:pPr>
              <w:pStyle w:val="TableParagraph"/>
              <w:spacing w:line="223" w:lineRule="exact"/>
              <w:ind w:left="8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7F0FEB" w14:paraId="2480CF20" w14:textId="77777777">
        <w:trPr>
          <w:trHeight w:val="1055"/>
        </w:trPr>
        <w:tc>
          <w:tcPr>
            <w:tcW w:w="6087" w:type="dxa"/>
            <w:shd w:val="clear" w:color="auto" w:fill="D9D9D9"/>
          </w:tcPr>
          <w:p w14:paraId="52E5BA4E" w14:textId="77777777" w:rsidR="007F0FEB" w:rsidRDefault="00485179">
            <w:pPr>
              <w:pStyle w:val="TableParagraph"/>
              <w:spacing w:before="223"/>
              <w:ind w:left="110"/>
              <w:rPr>
                <w:sz w:val="20"/>
              </w:rPr>
            </w:pPr>
            <w:r>
              <w:rPr>
                <w:sz w:val="20"/>
              </w:rPr>
              <w:t>Potenţiometrie.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Clasificarea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metodelor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potenţiometrice.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Sisteme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de electrozi utilizaţi în potenţiometrie. Titrări potenţiometrice.</w:t>
            </w:r>
          </w:p>
        </w:tc>
        <w:tc>
          <w:tcPr>
            <w:tcW w:w="2977" w:type="dxa"/>
          </w:tcPr>
          <w:p w14:paraId="52291402" w14:textId="77777777" w:rsidR="007F0FEB" w:rsidRDefault="00485179">
            <w:pPr>
              <w:pStyle w:val="TableParagraph"/>
              <w:spacing w:before="61" w:line="237" w:lineRule="auto"/>
              <w:ind w:right="135"/>
              <w:rPr>
                <w:sz w:val="20"/>
              </w:rPr>
            </w:pPr>
            <w:r>
              <w:rPr>
                <w:sz w:val="20"/>
              </w:rPr>
              <w:t xml:space="preserve">Prelegerea </w:t>
            </w:r>
            <w:r>
              <w:rPr>
                <w:rFonts w:ascii="Calibri" w:hAnsi="Calibri"/>
                <w:sz w:val="20"/>
              </w:rPr>
              <w:t>ş</w:t>
            </w:r>
            <w:r>
              <w:rPr>
                <w:sz w:val="20"/>
              </w:rPr>
              <w:t>i expunerea interactivă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sistemul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ppp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0CF16A1F" w14:textId="77777777" w:rsidR="007F0FEB" w:rsidRDefault="00485179">
            <w:pPr>
              <w:pStyle w:val="TableParagraph"/>
              <w:spacing w:line="223" w:lineRule="exact"/>
              <w:ind w:left="8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7F0FEB" w14:paraId="304C478C" w14:textId="77777777">
        <w:trPr>
          <w:trHeight w:val="1053"/>
        </w:trPr>
        <w:tc>
          <w:tcPr>
            <w:tcW w:w="6087" w:type="dxa"/>
            <w:shd w:val="clear" w:color="auto" w:fill="D9D9D9"/>
          </w:tcPr>
          <w:p w14:paraId="7C96CA60" w14:textId="77777777" w:rsidR="007F0FEB" w:rsidRDefault="00485179">
            <w:pPr>
              <w:pStyle w:val="TableParagraph"/>
              <w:spacing w:before="221"/>
              <w:ind w:left="110"/>
              <w:rPr>
                <w:sz w:val="20"/>
              </w:rPr>
            </w:pPr>
            <w:r>
              <w:rPr>
                <w:sz w:val="20"/>
              </w:rPr>
              <w:t xml:space="preserve">Amperometrie. Principii teoretice. Curbe de titrare. Aparatură. Aplicaţii </w:t>
            </w:r>
            <w:r>
              <w:rPr>
                <w:spacing w:val="-2"/>
                <w:sz w:val="20"/>
              </w:rPr>
              <w:t>analitice</w:t>
            </w:r>
          </w:p>
        </w:tc>
        <w:tc>
          <w:tcPr>
            <w:tcW w:w="2977" w:type="dxa"/>
          </w:tcPr>
          <w:p w14:paraId="3FDEB737" w14:textId="77777777" w:rsidR="007F0FEB" w:rsidRDefault="00485179">
            <w:pPr>
              <w:pStyle w:val="TableParagraph"/>
              <w:spacing w:before="61" w:line="237" w:lineRule="auto"/>
              <w:ind w:right="135"/>
              <w:rPr>
                <w:sz w:val="20"/>
              </w:rPr>
            </w:pPr>
            <w:r>
              <w:rPr>
                <w:sz w:val="20"/>
              </w:rPr>
              <w:t xml:space="preserve">Prelegerea </w:t>
            </w:r>
            <w:r>
              <w:rPr>
                <w:rFonts w:ascii="Calibri" w:hAnsi="Calibri"/>
                <w:sz w:val="20"/>
              </w:rPr>
              <w:t>ş</w:t>
            </w:r>
            <w:r>
              <w:rPr>
                <w:sz w:val="20"/>
              </w:rPr>
              <w:t>i expunerea interactivă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sistemul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ppp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5E279A03" w14:textId="77777777" w:rsidR="007F0FEB" w:rsidRDefault="00485179">
            <w:pPr>
              <w:pStyle w:val="TableParagraph"/>
              <w:spacing w:line="223" w:lineRule="exact"/>
              <w:ind w:left="8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7F0FEB" w14:paraId="5AE63070" w14:textId="77777777">
        <w:trPr>
          <w:trHeight w:val="1053"/>
        </w:trPr>
        <w:tc>
          <w:tcPr>
            <w:tcW w:w="6087" w:type="dxa"/>
            <w:shd w:val="clear" w:color="auto" w:fill="D9D9D9"/>
          </w:tcPr>
          <w:p w14:paraId="79619342" w14:textId="77777777" w:rsidR="007F0FEB" w:rsidRDefault="00485179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Analiza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polarografică.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Principii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teoretice.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Curent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difuzie.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Metode polarografice. Analiza calitativă şi cantitativă. Aplicaţii analitice.</w:t>
            </w:r>
          </w:p>
        </w:tc>
        <w:tc>
          <w:tcPr>
            <w:tcW w:w="2977" w:type="dxa"/>
          </w:tcPr>
          <w:p w14:paraId="2F5B3D2B" w14:textId="77777777" w:rsidR="007F0FEB" w:rsidRDefault="00485179">
            <w:pPr>
              <w:pStyle w:val="TableParagraph"/>
              <w:spacing w:before="61" w:line="237" w:lineRule="auto"/>
              <w:ind w:right="135"/>
              <w:rPr>
                <w:sz w:val="20"/>
              </w:rPr>
            </w:pPr>
            <w:r>
              <w:rPr>
                <w:sz w:val="20"/>
              </w:rPr>
              <w:t xml:space="preserve">Prelegerea </w:t>
            </w:r>
            <w:r>
              <w:rPr>
                <w:rFonts w:ascii="Calibri" w:hAnsi="Calibri"/>
                <w:sz w:val="20"/>
              </w:rPr>
              <w:t>ş</w:t>
            </w:r>
            <w:r>
              <w:rPr>
                <w:sz w:val="20"/>
              </w:rPr>
              <w:t>i expunerea interactivă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sistemul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ppp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5A466D91" w14:textId="77777777" w:rsidR="007F0FEB" w:rsidRDefault="00485179">
            <w:pPr>
              <w:pStyle w:val="TableParagraph"/>
              <w:spacing w:line="223" w:lineRule="exact"/>
              <w:ind w:left="8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7F0FEB" w14:paraId="479062EE" w14:textId="77777777">
        <w:trPr>
          <w:trHeight w:val="1055"/>
        </w:trPr>
        <w:tc>
          <w:tcPr>
            <w:tcW w:w="6087" w:type="dxa"/>
            <w:shd w:val="clear" w:color="auto" w:fill="D9D9D9"/>
          </w:tcPr>
          <w:p w14:paraId="4BDD0D95" w14:textId="77777777" w:rsidR="007F0FEB" w:rsidRDefault="00485179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Conductometrie.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Conductivit</w:t>
            </w:r>
            <w:r>
              <w:rPr>
                <w:sz w:val="20"/>
              </w:rPr>
              <w:t>ate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specifică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echivalentă.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Metode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conductometrice în curent continuu şi curent alternativ.</w:t>
            </w:r>
          </w:p>
        </w:tc>
        <w:tc>
          <w:tcPr>
            <w:tcW w:w="2977" w:type="dxa"/>
          </w:tcPr>
          <w:p w14:paraId="7A5EDF3F" w14:textId="77777777" w:rsidR="007F0FEB" w:rsidRDefault="00485179">
            <w:pPr>
              <w:pStyle w:val="TableParagraph"/>
              <w:spacing w:before="61" w:line="237" w:lineRule="auto"/>
              <w:ind w:right="135"/>
              <w:rPr>
                <w:sz w:val="20"/>
              </w:rPr>
            </w:pPr>
            <w:r>
              <w:rPr>
                <w:sz w:val="20"/>
              </w:rPr>
              <w:t xml:space="preserve">Prelegerea </w:t>
            </w:r>
            <w:r>
              <w:rPr>
                <w:rFonts w:ascii="Calibri" w:hAnsi="Calibri"/>
                <w:sz w:val="20"/>
              </w:rPr>
              <w:t>ş</w:t>
            </w:r>
            <w:r>
              <w:rPr>
                <w:sz w:val="20"/>
              </w:rPr>
              <w:t>i expunerea interactivă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sistemul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ppp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24A77717" w14:textId="77777777" w:rsidR="007F0FEB" w:rsidRDefault="00485179">
            <w:pPr>
              <w:pStyle w:val="TableParagraph"/>
              <w:spacing w:line="223" w:lineRule="exact"/>
              <w:ind w:left="8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7F0FEB" w14:paraId="76175793" w14:textId="77777777">
        <w:trPr>
          <w:trHeight w:val="2073"/>
        </w:trPr>
        <w:tc>
          <w:tcPr>
            <w:tcW w:w="9618" w:type="dxa"/>
            <w:gridSpan w:val="3"/>
            <w:shd w:val="clear" w:color="auto" w:fill="D9D9D9"/>
          </w:tcPr>
          <w:p w14:paraId="0930196F" w14:textId="77777777" w:rsidR="007F0FEB" w:rsidRDefault="00485179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>Bibliografie:</w:t>
            </w:r>
          </w:p>
          <w:p w14:paraId="154C6A0E" w14:textId="77777777" w:rsidR="007F0FEB" w:rsidRDefault="007F0FE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</w:p>
          <w:p w14:paraId="2F8D4D70" w14:textId="77777777" w:rsidR="007F0FEB" w:rsidRDefault="00485179" w:rsidP="00364D51">
            <w:pPr>
              <w:pStyle w:val="TableParagraph"/>
              <w:spacing w:line="360" w:lineRule="auto"/>
              <w:ind w:left="762" w:right="3325" w:firstLine="67"/>
              <w:jc w:val="both"/>
              <w:rPr>
                <w:sz w:val="20"/>
              </w:rPr>
            </w:pPr>
            <w:r>
              <w:rPr>
                <w:sz w:val="20"/>
              </w:rPr>
              <w:t>1.CHIMIE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ANALITICĂ.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ANALIZĂ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INSTRUMENTALĂ.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Ed.II Ed. UNIVERSITARIA- CRAIOVA- 2010</w:t>
            </w:r>
          </w:p>
          <w:p w14:paraId="5AE09DEC" w14:textId="77777777" w:rsidR="007F0FEB" w:rsidRDefault="00485179" w:rsidP="00364D51">
            <w:pPr>
              <w:pStyle w:val="TableParagraph"/>
              <w:spacing w:before="1"/>
              <w:ind w:left="813"/>
              <w:jc w:val="both"/>
              <w:rPr>
                <w:sz w:val="20"/>
              </w:rPr>
            </w:pPr>
            <w:r>
              <w:rPr>
                <w:sz w:val="20"/>
              </w:rPr>
              <w:t>Maria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Pleniceanu,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Alexandru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Popescu,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Cristian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Tigae,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Andreea</w:t>
            </w:r>
            <w:r>
              <w:rPr>
                <w:spacing w:val="-7"/>
                <w:sz w:val="20"/>
                <w:u w:val="single"/>
              </w:rPr>
              <w:t xml:space="preserve"> </w:t>
            </w:r>
            <w:r>
              <w:rPr>
                <w:spacing w:val="-2"/>
                <w:sz w:val="20"/>
                <w:u w:val="single"/>
              </w:rPr>
              <w:t>Simionescu</w:t>
            </w:r>
          </w:p>
        </w:tc>
      </w:tr>
      <w:tr w:rsidR="007F0FEB" w14:paraId="1F0709A1" w14:textId="77777777">
        <w:trPr>
          <w:trHeight w:val="460"/>
        </w:trPr>
        <w:tc>
          <w:tcPr>
            <w:tcW w:w="6087" w:type="dxa"/>
            <w:shd w:val="clear" w:color="auto" w:fill="D9D9D9"/>
          </w:tcPr>
          <w:p w14:paraId="6CBE5D97" w14:textId="77777777" w:rsidR="007F0FEB" w:rsidRDefault="00485179">
            <w:pPr>
              <w:pStyle w:val="TableParagraph"/>
              <w:spacing w:before="108"/>
              <w:ind w:left="110"/>
              <w:rPr>
                <w:sz w:val="20"/>
              </w:rPr>
            </w:pPr>
            <w:r>
              <w:rPr>
                <w:sz w:val="20"/>
              </w:rPr>
              <w:t>8.2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2977" w:type="dxa"/>
          </w:tcPr>
          <w:p w14:paraId="5E195022" w14:textId="77777777" w:rsidR="007F0FEB" w:rsidRDefault="00485179">
            <w:pPr>
              <w:pStyle w:val="TableParagraph"/>
              <w:spacing w:before="108"/>
              <w:rPr>
                <w:sz w:val="20"/>
              </w:rPr>
            </w:pPr>
            <w:r>
              <w:rPr>
                <w:sz w:val="20"/>
              </w:rPr>
              <w:t>Metode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predare</w:t>
            </w:r>
          </w:p>
        </w:tc>
        <w:tc>
          <w:tcPr>
            <w:tcW w:w="554" w:type="dxa"/>
          </w:tcPr>
          <w:p w14:paraId="0C23FFF2" w14:textId="77777777" w:rsidR="007F0FEB" w:rsidRDefault="0048517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Nr.</w:t>
            </w:r>
          </w:p>
          <w:p w14:paraId="5C1EA75A" w14:textId="77777777" w:rsidR="007F0FEB" w:rsidRDefault="00485179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ore</w:t>
            </w:r>
          </w:p>
        </w:tc>
      </w:tr>
      <w:tr w:rsidR="007F0FEB" w14:paraId="4CFBDF82" w14:textId="77777777">
        <w:trPr>
          <w:trHeight w:val="460"/>
        </w:trPr>
        <w:tc>
          <w:tcPr>
            <w:tcW w:w="6087" w:type="dxa"/>
            <w:shd w:val="clear" w:color="auto" w:fill="D9D9D9"/>
          </w:tcPr>
          <w:p w14:paraId="6C092879" w14:textId="77777777" w:rsidR="007F0FEB" w:rsidRDefault="00485179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Norme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protecţia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muncii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laboratorul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chimie</w:t>
            </w:r>
          </w:p>
          <w:p w14:paraId="366292A2" w14:textId="77777777" w:rsidR="007F0FEB" w:rsidRDefault="00485179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analitica</w:t>
            </w:r>
          </w:p>
        </w:tc>
        <w:tc>
          <w:tcPr>
            <w:tcW w:w="2977" w:type="dxa"/>
          </w:tcPr>
          <w:p w14:paraId="7EA0213F" w14:textId="77777777" w:rsidR="007F0FEB" w:rsidRDefault="0048517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explicatie,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conversatie</w:t>
            </w:r>
          </w:p>
          <w:p w14:paraId="60286A44" w14:textId="77777777" w:rsidR="007F0FEB" w:rsidRDefault="00485179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euristică</w:t>
            </w:r>
          </w:p>
        </w:tc>
        <w:tc>
          <w:tcPr>
            <w:tcW w:w="554" w:type="dxa"/>
          </w:tcPr>
          <w:p w14:paraId="0981A0A0" w14:textId="77777777" w:rsidR="007F0FEB" w:rsidRDefault="00485179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7F0FEB" w14:paraId="7D9ADB36" w14:textId="77777777">
        <w:trPr>
          <w:trHeight w:val="460"/>
        </w:trPr>
        <w:tc>
          <w:tcPr>
            <w:tcW w:w="6087" w:type="dxa"/>
            <w:shd w:val="clear" w:color="auto" w:fill="D9D9D9"/>
          </w:tcPr>
          <w:p w14:paraId="75BA5FB5" w14:textId="77777777" w:rsidR="007F0FEB" w:rsidRDefault="00485179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Determinarea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spectrofotometrică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ionului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feric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metoda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directă.</w:t>
            </w:r>
          </w:p>
        </w:tc>
        <w:tc>
          <w:tcPr>
            <w:tcW w:w="2977" w:type="dxa"/>
          </w:tcPr>
          <w:p w14:paraId="09F688A9" w14:textId="77777777" w:rsidR="007F0FEB" w:rsidRDefault="0048517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discuţii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dezbatere,</w:t>
            </w:r>
          </w:p>
          <w:p w14:paraId="51E57011" w14:textId="77777777" w:rsidR="007F0FEB" w:rsidRDefault="00485179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6A09309D" w14:textId="77777777" w:rsidR="007F0FEB" w:rsidRDefault="00485179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7F0FEB" w14:paraId="3673E578" w14:textId="77777777">
        <w:trPr>
          <w:trHeight w:val="458"/>
        </w:trPr>
        <w:tc>
          <w:tcPr>
            <w:tcW w:w="6087" w:type="dxa"/>
            <w:shd w:val="clear" w:color="auto" w:fill="D9D9D9"/>
          </w:tcPr>
          <w:p w14:paraId="38D8A133" w14:textId="77777777" w:rsidR="007F0FEB" w:rsidRDefault="00485179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Analiza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spectrometria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absorbţie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oţeluri</w:t>
            </w:r>
          </w:p>
        </w:tc>
        <w:tc>
          <w:tcPr>
            <w:tcW w:w="2977" w:type="dxa"/>
          </w:tcPr>
          <w:p w14:paraId="69AD01A8" w14:textId="77777777" w:rsidR="007F0FEB" w:rsidRDefault="0048517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discuţii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dezbatere,</w:t>
            </w:r>
          </w:p>
          <w:p w14:paraId="2D258BF5" w14:textId="77777777" w:rsidR="007F0FEB" w:rsidRDefault="00485179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14770E7F" w14:textId="77777777" w:rsidR="007F0FEB" w:rsidRDefault="00485179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7F0FEB" w14:paraId="44D78BA8" w14:textId="77777777">
        <w:trPr>
          <w:trHeight w:val="460"/>
        </w:trPr>
        <w:tc>
          <w:tcPr>
            <w:tcW w:w="6087" w:type="dxa"/>
            <w:shd w:val="clear" w:color="auto" w:fill="D9D9D9"/>
          </w:tcPr>
          <w:p w14:paraId="17370370" w14:textId="77777777" w:rsidR="007F0FEB" w:rsidRDefault="00485179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Determinarea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substanţelor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optic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active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metoda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polarimetrică</w:t>
            </w:r>
          </w:p>
        </w:tc>
        <w:tc>
          <w:tcPr>
            <w:tcW w:w="2977" w:type="dxa"/>
          </w:tcPr>
          <w:p w14:paraId="348BA72C" w14:textId="77777777" w:rsidR="007F0FEB" w:rsidRDefault="00485179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discuţii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dezbatere,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6C990166" w14:textId="77777777" w:rsidR="007F0FEB" w:rsidRDefault="00485179">
            <w:pPr>
              <w:pStyle w:val="TableParagraph"/>
              <w:spacing w:line="249" w:lineRule="exact"/>
              <w:ind w:left="8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7F0FEB" w14:paraId="5426A752" w14:textId="77777777">
        <w:trPr>
          <w:trHeight w:val="460"/>
        </w:trPr>
        <w:tc>
          <w:tcPr>
            <w:tcW w:w="6087" w:type="dxa"/>
            <w:shd w:val="clear" w:color="auto" w:fill="D9D9D9"/>
          </w:tcPr>
          <w:p w14:paraId="1C159190" w14:textId="77777777" w:rsidR="007F0FEB" w:rsidRDefault="00485179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Determinarea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indicelui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refracţie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lichide</w:t>
            </w:r>
          </w:p>
        </w:tc>
        <w:tc>
          <w:tcPr>
            <w:tcW w:w="2977" w:type="dxa"/>
          </w:tcPr>
          <w:p w14:paraId="027DF983" w14:textId="77777777" w:rsidR="007F0FEB" w:rsidRDefault="0048517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discuţii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dezbatere,</w:t>
            </w:r>
          </w:p>
          <w:p w14:paraId="35D9D2E8" w14:textId="77777777" w:rsidR="007F0FEB" w:rsidRDefault="00485179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007CF098" w14:textId="77777777" w:rsidR="007F0FEB" w:rsidRDefault="00485179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7F0FEB" w14:paraId="2020E008" w14:textId="77777777">
        <w:trPr>
          <w:trHeight w:val="461"/>
        </w:trPr>
        <w:tc>
          <w:tcPr>
            <w:tcW w:w="6087" w:type="dxa"/>
            <w:shd w:val="clear" w:color="auto" w:fill="D9D9D9"/>
          </w:tcPr>
          <w:p w14:paraId="69EDE628" w14:textId="77777777" w:rsidR="007F0FEB" w:rsidRDefault="00485179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Determinarea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forţei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electromotoare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pilelor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electrice.</w:t>
            </w:r>
          </w:p>
        </w:tc>
        <w:tc>
          <w:tcPr>
            <w:tcW w:w="2977" w:type="dxa"/>
          </w:tcPr>
          <w:p w14:paraId="66A36B04" w14:textId="77777777" w:rsidR="007F0FEB" w:rsidRDefault="00485179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discuţii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dezbatere,</w:t>
            </w:r>
          </w:p>
          <w:p w14:paraId="264D542B" w14:textId="77777777" w:rsidR="007F0FEB" w:rsidRDefault="00485179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7FA2B5AE" w14:textId="77777777" w:rsidR="007F0FEB" w:rsidRDefault="00485179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7F0FEB" w14:paraId="64F6A45F" w14:textId="77777777">
        <w:trPr>
          <w:trHeight w:val="460"/>
        </w:trPr>
        <w:tc>
          <w:tcPr>
            <w:tcW w:w="6087" w:type="dxa"/>
            <w:shd w:val="clear" w:color="auto" w:fill="D9D9D9"/>
          </w:tcPr>
          <w:p w14:paraId="283F4449" w14:textId="77777777" w:rsidR="007F0FEB" w:rsidRDefault="00485179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Titrarea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potenţiometrică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redox</w:t>
            </w:r>
          </w:p>
        </w:tc>
        <w:tc>
          <w:tcPr>
            <w:tcW w:w="2977" w:type="dxa"/>
          </w:tcPr>
          <w:p w14:paraId="1E2B72E6" w14:textId="77777777" w:rsidR="007F0FEB" w:rsidRDefault="0048517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discuţii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dezbatere,</w:t>
            </w:r>
          </w:p>
          <w:p w14:paraId="03E394E2" w14:textId="77777777" w:rsidR="007F0FEB" w:rsidRDefault="00485179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4CD365D6" w14:textId="77777777" w:rsidR="007F0FEB" w:rsidRDefault="00485179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7F0FEB" w14:paraId="1C798538" w14:textId="77777777">
        <w:trPr>
          <w:trHeight w:val="458"/>
        </w:trPr>
        <w:tc>
          <w:tcPr>
            <w:tcW w:w="6087" w:type="dxa"/>
            <w:shd w:val="clear" w:color="auto" w:fill="D9D9D9"/>
          </w:tcPr>
          <w:p w14:paraId="650CC459" w14:textId="77777777" w:rsidR="007F0FEB" w:rsidRDefault="00485179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pH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metrie.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Titrarea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reacţii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neutralizare</w:t>
            </w:r>
          </w:p>
        </w:tc>
        <w:tc>
          <w:tcPr>
            <w:tcW w:w="2977" w:type="dxa"/>
          </w:tcPr>
          <w:p w14:paraId="35D5837E" w14:textId="77777777" w:rsidR="007F0FEB" w:rsidRDefault="0048517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discuţii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dezbatere,</w:t>
            </w:r>
          </w:p>
          <w:p w14:paraId="5B224799" w14:textId="77777777" w:rsidR="007F0FEB" w:rsidRDefault="00485179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4D2195B8" w14:textId="77777777" w:rsidR="007F0FEB" w:rsidRDefault="00485179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7F0FEB" w14:paraId="4FF352DF" w14:textId="77777777">
        <w:trPr>
          <w:trHeight w:val="460"/>
        </w:trPr>
        <w:tc>
          <w:tcPr>
            <w:tcW w:w="6087" w:type="dxa"/>
            <w:shd w:val="clear" w:color="auto" w:fill="D9D9D9"/>
          </w:tcPr>
          <w:p w14:paraId="7CF872DB" w14:textId="77777777" w:rsidR="007F0FEB" w:rsidRDefault="00485179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Titrarea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bipotenţiometrică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redox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curent</w:t>
            </w:r>
            <w:r>
              <w:rPr>
                <w:spacing w:val="-4"/>
                <w:sz w:val="20"/>
              </w:rPr>
              <w:t xml:space="preserve"> nul.</w:t>
            </w:r>
          </w:p>
        </w:tc>
        <w:tc>
          <w:tcPr>
            <w:tcW w:w="2977" w:type="dxa"/>
          </w:tcPr>
          <w:p w14:paraId="625B40A1" w14:textId="77777777" w:rsidR="007F0FEB" w:rsidRDefault="00485179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discuţii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dezbatere,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61CB511B" w14:textId="77777777" w:rsidR="007F0FEB" w:rsidRDefault="00485179">
            <w:pPr>
              <w:pStyle w:val="TableParagraph"/>
              <w:spacing w:line="249" w:lineRule="exact"/>
              <w:ind w:left="8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7F0FEB" w14:paraId="3E5B095A" w14:textId="77777777">
        <w:trPr>
          <w:trHeight w:val="460"/>
        </w:trPr>
        <w:tc>
          <w:tcPr>
            <w:tcW w:w="6087" w:type="dxa"/>
            <w:shd w:val="clear" w:color="auto" w:fill="D9D9D9"/>
          </w:tcPr>
          <w:p w14:paraId="44BF1B97" w14:textId="77777777" w:rsidR="007F0FEB" w:rsidRDefault="00485179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Analiza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electrogravimetrică</w:t>
            </w:r>
          </w:p>
        </w:tc>
        <w:tc>
          <w:tcPr>
            <w:tcW w:w="2977" w:type="dxa"/>
          </w:tcPr>
          <w:p w14:paraId="72923CE1" w14:textId="77777777" w:rsidR="007F0FEB" w:rsidRDefault="0048517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discuţii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dezbatere,</w:t>
            </w:r>
          </w:p>
          <w:p w14:paraId="6F367973" w14:textId="77777777" w:rsidR="007F0FEB" w:rsidRDefault="00485179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17DE1868" w14:textId="77777777" w:rsidR="007F0FEB" w:rsidRDefault="00485179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7F0FEB" w14:paraId="6B3CBF6E" w14:textId="77777777">
        <w:trPr>
          <w:trHeight w:val="690"/>
        </w:trPr>
        <w:tc>
          <w:tcPr>
            <w:tcW w:w="6087" w:type="dxa"/>
            <w:shd w:val="clear" w:color="auto" w:fill="D9D9D9"/>
          </w:tcPr>
          <w:p w14:paraId="458284AE" w14:textId="77777777" w:rsidR="007F0FEB" w:rsidRDefault="00485179">
            <w:pPr>
              <w:pStyle w:val="TableParagraph"/>
              <w:spacing w:before="211" w:line="230" w:lineRule="atLeast"/>
              <w:ind w:left="110" w:right="171"/>
              <w:rPr>
                <w:sz w:val="20"/>
              </w:rPr>
            </w:pPr>
            <w:r>
              <w:rPr>
                <w:sz w:val="20"/>
              </w:rPr>
              <w:t>Analiza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conductometrică.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Determinarea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constantei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ionizare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unui acid slab.</w:t>
            </w:r>
          </w:p>
        </w:tc>
        <w:tc>
          <w:tcPr>
            <w:tcW w:w="2977" w:type="dxa"/>
          </w:tcPr>
          <w:p w14:paraId="3B28EFE3" w14:textId="77777777" w:rsidR="007F0FEB" w:rsidRDefault="00485179">
            <w:pPr>
              <w:pStyle w:val="TableParagraph"/>
              <w:spacing w:before="108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discuţii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dezbatere,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2C87A7CA" w14:textId="77777777" w:rsidR="007F0FEB" w:rsidRDefault="00485179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7F0FEB" w14:paraId="01F605A8" w14:textId="77777777">
        <w:trPr>
          <w:trHeight w:val="460"/>
        </w:trPr>
        <w:tc>
          <w:tcPr>
            <w:tcW w:w="6087" w:type="dxa"/>
            <w:shd w:val="clear" w:color="auto" w:fill="D9D9D9"/>
          </w:tcPr>
          <w:p w14:paraId="1488D101" w14:textId="77777777" w:rsidR="007F0FEB" w:rsidRDefault="00485179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Titrarea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conductometrică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reacţii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neutralizare</w:t>
            </w:r>
          </w:p>
        </w:tc>
        <w:tc>
          <w:tcPr>
            <w:tcW w:w="2977" w:type="dxa"/>
          </w:tcPr>
          <w:p w14:paraId="5FC6D885" w14:textId="77777777" w:rsidR="007F0FEB" w:rsidRDefault="0048517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discuţii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dezbatere,</w:t>
            </w:r>
          </w:p>
          <w:p w14:paraId="6A6D5941" w14:textId="77777777" w:rsidR="007F0FEB" w:rsidRDefault="00485179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000604E2" w14:textId="77777777" w:rsidR="007F0FEB" w:rsidRDefault="00485179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7F0FEB" w14:paraId="5EBE5026" w14:textId="77777777">
        <w:trPr>
          <w:trHeight w:val="458"/>
        </w:trPr>
        <w:tc>
          <w:tcPr>
            <w:tcW w:w="6087" w:type="dxa"/>
            <w:shd w:val="clear" w:color="auto" w:fill="D9D9D9"/>
          </w:tcPr>
          <w:p w14:paraId="5643B04F" w14:textId="77777777" w:rsidR="007F0FEB" w:rsidRDefault="00485179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Analiza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redizolvare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electrolitică</w:t>
            </w:r>
          </w:p>
        </w:tc>
        <w:tc>
          <w:tcPr>
            <w:tcW w:w="2977" w:type="dxa"/>
          </w:tcPr>
          <w:p w14:paraId="7DCFA99F" w14:textId="77777777" w:rsidR="007F0FEB" w:rsidRDefault="0048517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discuţii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dezbatere,</w:t>
            </w:r>
          </w:p>
          <w:p w14:paraId="22AB281B" w14:textId="77777777" w:rsidR="007F0FEB" w:rsidRDefault="00485179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1B2E6AA7" w14:textId="77777777" w:rsidR="007F0FEB" w:rsidRDefault="00485179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7F0FEB" w14:paraId="1722612D" w14:textId="77777777">
        <w:trPr>
          <w:trHeight w:val="690"/>
        </w:trPr>
        <w:tc>
          <w:tcPr>
            <w:tcW w:w="6087" w:type="dxa"/>
            <w:shd w:val="clear" w:color="auto" w:fill="D9D9D9"/>
          </w:tcPr>
          <w:p w14:paraId="4615A695" w14:textId="77777777" w:rsidR="007F0FEB" w:rsidRDefault="00485179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Colocviu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</w:t>
            </w:r>
          </w:p>
          <w:p w14:paraId="47A487BB" w14:textId="77777777" w:rsidR="007F0FEB" w:rsidRDefault="00485179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Verificare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portofoliu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2977" w:type="dxa"/>
          </w:tcPr>
          <w:p w14:paraId="0DF7F677" w14:textId="77777777" w:rsidR="007F0FEB" w:rsidRDefault="00485179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Discutii şi dezbatere pe baza referatelor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laborator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aferente</w:t>
            </w:r>
          </w:p>
          <w:p w14:paraId="7CB6EB6C" w14:textId="77777777" w:rsidR="007F0FEB" w:rsidRDefault="00485179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lucrarilor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practice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efectuate.</w:t>
            </w:r>
          </w:p>
        </w:tc>
        <w:tc>
          <w:tcPr>
            <w:tcW w:w="554" w:type="dxa"/>
          </w:tcPr>
          <w:p w14:paraId="10729748" w14:textId="77777777" w:rsidR="007F0FEB" w:rsidRDefault="00485179">
            <w:pPr>
              <w:pStyle w:val="TableParagraph"/>
              <w:spacing w:line="249" w:lineRule="exact"/>
              <w:ind w:left="8"/>
              <w:jc w:val="center"/>
            </w:pPr>
            <w:r>
              <w:rPr>
                <w:spacing w:val="-10"/>
              </w:rPr>
              <w:t>2</w:t>
            </w:r>
          </w:p>
        </w:tc>
      </w:tr>
    </w:tbl>
    <w:p w14:paraId="1CF6C1C8" w14:textId="77777777" w:rsidR="007F0FEB" w:rsidRDefault="007F0FEB">
      <w:pPr>
        <w:rPr>
          <w:b/>
          <w:sz w:val="20"/>
        </w:rPr>
      </w:pPr>
    </w:p>
    <w:p w14:paraId="4174E59B" w14:textId="77777777" w:rsidR="007F0FEB" w:rsidRDefault="007F0FEB">
      <w:pPr>
        <w:spacing w:before="8"/>
        <w:rPr>
          <w:b/>
          <w:sz w:val="20"/>
        </w:rPr>
      </w:pPr>
    </w:p>
    <w:p w14:paraId="3C993DE1" w14:textId="77777777" w:rsidR="007F0FEB" w:rsidRDefault="00485179">
      <w:pPr>
        <w:pStyle w:val="ListParagraph"/>
        <w:numPr>
          <w:ilvl w:val="0"/>
          <w:numId w:val="6"/>
        </w:numPr>
        <w:tabs>
          <w:tab w:val="left" w:pos="433"/>
        </w:tabs>
        <w:spacing w:after="3"/>
        <w:ind w:left="283" w:right="778" w:firstLine="0"/>
        <w:rPr>
          <w:b/>
          <w:sz w:val="20"/>
        </w:rPr>
      </w:pP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Coroborarea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conţinuturilor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disciplinei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cu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aşteptările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reprezentanţilor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comunităţii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epistemice,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asociaţiilor</w:t>
      </w:r>
      <w:r>
        <w:rPr>
          <w:b/>
          <w:sz w:val="20"/>
          <w:u w:val="none"/>
        </w:rPr>
        <w:t xml:space="preserve"> </w:t>
      </w:r>
      <w:r>
        <w:rPr>
          <w:b/>
          <w:sz w:val="20"/>
        </w:rPr>
        <w:t>profesionale şi angajatori reprezentativi din domeniul aferent programului</w:t>
      </w:r>
    </w:p>
    <w:p w14:paraId="5DE7C105" w14:textId="77777777" w:rsidR="007F0FEB" w:rsidRDefault="00485179">
      <w:pPr>
        <w:ind w:left="11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01A55D13" wp14:editId="3FF05C32">
                <wp:extent cx="6334125" cy="1472565"/>
                <wp:effectExtent l="0" t="0" r="0" b="0"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4125" cy="1472565"/>
                          <a:chOff x="0" y="0"/>
                          <a:chExt cx="6334125" cy="1472565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6334125" cy="14725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4125" h="1472565">
                                <a:moveTo>
                                  <a:pt x="6096" y="6223"/>
                                </a:moveTo>
                                <a:lnTo>
                                  <a:pt x="0" y="6223"/>
                                </a:lnTo>
                                <a:lnTo>
                                  <a:pt x="0" y="1466469"/>
                                </a:lnTo>
                                <a:lnTo>
                                  <a:pt x="6096" y="1466469"/>
                                </a:lnTo>
                                <a:lnTo>
                                  <a:pt x="6096" y="6223"/>
                                </a:lnTo>
                                <a:close/>
                              </a:path>
                              <a:path w="6334125" h="1472565">
                                <a:moveTo>
                                  <a:pt x="6333744" y="1466481"/>
                                </a:moveTo>
                                <a:lnTo>
                                  <a:pt x="6327648" y="1466481"/>
                                </a:lnTo>
                                <a:lnTo>
                                  <a:pt x="6096" y="1466481"/>
                                </a:lnTo>
                                <a:lnTo>
                                  <a:pt x="0" y="1466481"/>
                                </a:lnTo>
                                <a:lnTo>
                                  <a:pt x="0" y="1472565"/>
                                </a:lnTo>
                                <a:lnTo>
                                  <a:pt x="6096" y="1472565"/>
                                </a:lnTo>
                                <a:lnTo>
                                  <a:pt x="6327648" y="1472565"/>
                                </a:lnTo>
                                <a:lnTo>
                                  <a:pt x="6333744" y="1472565"/>
                                </a:lnTo>
                                <a:lnTo>
                                  <a:pt x="6333744" y="1466481"/>
                                </a:lnTo>
                                <a:close/>
                              </a:path>
                              <a:path w="6334125" h="1472565">
                                <a:moveTo>
                                  <a:pt x="6333744" y="6223"/>
                                </a:moveTo>
                                <a:lnTo>
                                  <a:pt x="6327648" y="6223"/>
                                </a:lnTo>
                                <a:lnTo>
                                  <a:pt x="6327648" y="1466469"/>
                                </a:lnTo>
                                <a:lnTo>
                                  <a:pt x="6333744" y="1466469"/>
                                </a:lnTo>
                                <a:lnTo>
                                  <a:pt x="6333744" y="6223"/>
                                </a:lnTo>
                                <a:close/>
                              </a:path>
                              <a:path w="6334125" h="1472565">
                                <a:moveTo>
                                  <a:pt x="6333744" y="0"/>
                                </a:moveTo>
                                <a:lnTo>
                                  <a:pt x="6327648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6096" y="6096"/>
                                </a:lnTo>
                                <a:lnTo>
                                  <a:pt x="6327648" y="6096"/>
                                </a:lnTo>
                                <a:lnTo>
                                  <a:pt x="6333744" y="6096"/>
                                </a:lnTo>
                                <a:lnTo>
                                  <a:pt x="63337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D1A16F" id="Group 13" o:spid="_x0000_s1026" style="width:498.75pt;height:115.95pt;mso-position-horizontal-relative:char;mso-position-vertical-relative:line" coordsize="63341,14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EqLGgMAAMUKAAAOAAAAZHJzL2Uyb0RvYy54bWysVm1P2zAQ/j5p/8Hy95E2CQEiWjTBQJMQ&#10;IMG0z67jvGhJ7NluU/79zk6chJZBeOmH+Fw/Pt89d/bd6dm2KtGGSVXweoHnBzOMWE15UtTZAv96&#10;uPx2jJHSpE5IyWu2wI9M4bPl1y+njYiZz3NeJkwiUFKruBELnGstYs9TNGcVUQdcsBoWUy4romEq&#10;My+RpAHtVen5s1nkNVwmQnLKlIJ/L9pFvLT605RRfZumimlULjDYpu1X2u/KfL3lKYkzSURe0M4M&#10;8g4rKlLUcGiv6oJogtay2FNVFVRyxVN9QHnl8TQtKLM+gDfz2Y43V5KvhfUli5tM9DQBtTs8vVst&#10;vdncSVQkELsAo5pUECN7LII5kNOILAbMlRT34k62HoJ4zekfBcve7rqZZwN4m8rKbAJH0day/tiz&#10;zrYaUfgzCoJw7h9iRGFtHh75h9FhGxeaQ/D29tH8xys7PRK3B1vzenMaATmmBhrVx2i8z4lgNjrK&#10;UORoDAca26yahy2RFmVYtLSqWHWEfoSj3lMS07XSV4xbusnmWuk2tRMnkdxJdFs7UcIFMVejtFdD&#10;YwRXQ2IEV2PVhkAQbfaZGBoRNaN45UO4zHrFN+yBW6Q2QYtmJxFGENPI920ugbEDpqzHWLiaT4Fu&#10;2Y3Cqmxh8zCKwujEGAgqHcKNLbI//E3gkaVOHS25Yu1JhoB3EREEwVEIeWHzG2w/nne2/4+OKPCP&#10;APbMDmeWG5/ztlfvQG7cI3Eisr+SU+ieAH7i3RT8mL+34sd8OyI+OaijtJkS0RHcGeTGLpxPCJqQ&#10;7LsJ9trlGOGfMeaT2bFF9oW7P052h3V8uHEnzV+Gta/EFIx9JSY9I68jRzGbAB4y+k3gXaf2QgU8&#10;9082yOOioHhZJJdFWZo3TMlsdV5KtCGmMbK/7k0awaB8ujJlpBVPHqHKNdAtLbD6uyaSYVT+rKGO&#10;mtbKCdIJKydIXZ5z24DZ51Mq/bD9TaRAAsQF1tAJ3HBXTknsqpfxpceanTX/vtY8LUxps7a1FnUT&#10;KO1dQwK9ki0NXV9nmrHx3KKG7nP5DwAA//8DAFBLAwQUAAYACAAAACEAtJy7U90AAAAFAQAADwAA&#10;AGRycy9kb3ducmV2LnhtbEyPQWvCQBCF74X+h2UK3uomim2TZiMiticRqoXS25gdk2B2NmTXJP77&#10;br20l4HHe7z3TbYcTSN66lxtWUE8jUAQF1bXXCr4PLw9voBwHlljY5kUXMnBMr+/yzDVduAP6ve+&#10;FKGEXYoKKu/bVEpXVGTQTW1LHLyT7Qz6ILtS6g6HUG4aOYuiJ2mw5rBQYUvriorz/mIUvA84rObx&#10;pt+eT+vr92Gx+9rGpNTkYVy9gvA0+r8w/OIHdMgD09FeWDvRKAiP+NsNXpI8L0AcFczmcQIyz+R/&#10;+vwHAAD//wMAUEsBAi0AFAAGAAgAAAAhALaDOJL+AAAA4QEAABMAAAAAAAAAAAAAAAAAAAAAAFtD&#10;b250ZW50X1R5cGVzXS54bWxQSwECLQAUAAYACAAAACEAOP0h/9YAAACUAQAACwAAAAAAAAAAAAAA&#10;AAAvAQAAX3JlbHMvLnJlbHNQSwECLQAUAAYACAAAACEA70hKixoDAADFCgAADgAAAAAAAAAAAAAA&#10;AAAuAgAAZHJzL2Uyb0RvYy54bWxQSwECLQAUAAYACAAAACEAtJy7U90AAAAFAQAADwAAAAAAAAAA&#10;AAAAAAB0BQAAZHJzL2Rvd25yZXYueG1sUEsFBgAAAAAEAAQA8wAAAH4GAAAAAA==&#10;">
                <v:shape id="Graphic 14" o:spid="_x0000_s1027" style="position:absolute;width:63341;height:14725;visibility:visible;mso-wrap-style:square;v-text-anchor:top" coordsize="6334125,1472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zJSwQAAANsAAAAPAAAAZHJzL2Rvd25yZXYueG1sRE/basJA&#10;EH0v+A/LCL7VjSIlRFcRRShYSk3yAUN2ciHZ2ZDdJvHvu4VC3+ZwrnM4zaYTIw2usaxgs45AEBdW&#10;N1wpyLPbawzCeWSNnWVS8CQHp+Pi5YCJthM/aEx9JUIIuwQV1N73iZSuqMmgW9ueOHClHQz6AIdK&#10;6gGnEG46uY2iN2mw4dBQY0+Xmoo2/TYKHvRVzvf82pZZdCs+4jH7bPmq1Go5n/cgPM3+X/znftdh&#10;/g5+fwkHyOMPAAAA//8DAFBLAQItABQABgAIAAAAIQDb4fbL7gAAAIUBAAATAAAAAAAAAAAAAAAA&#10;AAAAAABbQ29udGVudF9UeXBlc10ueG1sUEsBAi0AFAAGAAgAAAAhAFr0LFu/AAAAFQEAAAsAAAAA&#10;AAAAAAAAAAAAHwEAAF9yZWxzLy5yZWxzUEsBAi0AFAAGAAgAAAAhAML7MlLBAAAA2wAAAA8AAAAA&#10;AAAAAAAAAAAABwIAAGRycy9kb3ducmV2LnhtbFBLBQYAAAAAAwADALcAAAD1AgAAAAA=&#10;" path="m6096,6223l,6223,,1466469r6096,l6096,6223xem6333744,1466481r-6096,l6096,1466481r-6096,l,1472565r6096,l6327648,1472565r6096,l6333744,1466481xem6333744,6223r-6096,l6327648,1466469r6096,l6333744,6223xem6333744,r-6096,l6096,,,,,6096r6096,l6327648,6096r6096,l633374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1EE4C651" w14:textId="77777777" w:rsidR="007F0FEB" w:rsidRDefault="00485179">
      <w:pPr>
        <w:pStyle w:val="ListParagraph"/>
        <w:numPr>
          <w:ilvl w:val="0"/>
          <w:numId w:val="6"/>
        </w:numPr>
        <w:tabs>
          <w:tab w:val="left" w:pos="534"/>
        </w:tabs>
        <w:spacing w:before="207" w:after="2"/>
        <w:ind w:left="534" w:hanging="251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pacing w:val="-2"/>
          <w:sz w:val="20"/>
        </w:rPr>
        <w:t>Evaluare</w:t>
      </w: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5"/>
        <w:gridCol w:w="4820"/>
        <w:gridCol w:w="2269"/>
        <w:gridCol w:w="1392"/>
      </w:tblGrid>
      <w:tr w:rsidR="007F0FEB" w14:paraId="45CA3EEF" w14:textId="77777777">
        <w:trPr>
          <w:trHeight w:val="460"/>
        </w:trPr>
        <w:tc>
          <w:tcPr>
            <w:tcW w:w="1505" w:type="dxa"/>
          </w:tcPr>
          <w:p w14:paraId="4998E1AC" w14:textId="77777777" w:rsidR="007F0FEB" w:rsidRDefault="00485179">
            <w:pPr>
              <w:pStyle w:val="TableParagraph"/>
              <w:spacing w:before="108"/>
              <w:rPr>
                <w:sz w:val="20"/>
              </w:rPr>
            </w:pPr>
            <w:r>
              <w:rPr>
                <w:sz w:val="20"/>
              </w:rPr>
              <w:t xml:space="preserve">Tip </w:t>
            </w:r>
            <w:r>
              <w:rPr>
                <w:spacing w:val="-2"/>
                <w:sz w:val="20"/>
              </w:rPr>
              <w:t>activitate</w:t>
            </w:r>
          </w:p>
        </w:tc>
        <w:tc>
          <w:tcPr>
            <w:tcW w:w="4820" w:type="dxa"/>
            <w:shd w:val="clear" w:color="auto" w:fill="D9D9D9"/>
          </w:tcPr>
          <w:p w14:paraId="091671EF" w14:textId="77777777" w:rsidR="007F0FEB" w:rsidRDefault="00485179">
            <w:pPr>
              <w:pStyle w:val="TableParagraph"/>
              <w:spacing w:before="108"/>
              <w:ind w:left="107"/>
              <w:rPr>
                <w:sz w:val="20"/>
              </w:rPr>
            </w:pPr>
            <w:r>
              <w:rPr>
                <w:sz w:val="20"/>
              </w:rPr>
              <w:t>10.1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Criterii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evaluare</w:t>
            </w:r>
          </w:p>
        </w:tc>
        <w:tc>
          <w:tcPr>
            <w:tcW w:w="2269" w:type="dxa"/>
          </w:tcPr>
          <w:p w14:paraId="3D1D8743" w14:textId="77777777" w:rsidR="007F0FEB" w:rsidRDefault="00485179">
            <w:pPr>
              <w:pStyle w:val="TableParagraph"/>
              <w:spacing w:before="108"/>
              <w:ind w:left="111"/>
              <w:rPr>
                <w:sz w:val="20"/>
              </w:rPr>
            </w:pPr>
            <w:r>
              <w:rPr>
                <w:sz w:val="20"/>
              </w:rPr>
              <w:t>10.2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Metode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evaluare</w:t>
            </w:r>
          </w:p>
        </w:tc>
        <w:tc>
          <w:tcPr>
            <w:tcW w:w="1392" w:type="dxa"/>
          </w:tcPr>
          <w:p w14:paraId="30DAD9FA" w14:textId="77777777" w:rsidR="007F0FEB" w:rsidRDefault="00485179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10.3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Pondere</w:t>
            </w:r>
          </w:p>
          <w:p w14:paraId="56E90DFB" w14:textId="77777777" w:rsidR="007F0FEB" w:rsidRDefault="00485179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finală</w:t>
            </w:r>
          </w:p>
        </w:tc>
      </w:tr>
      <w:tr w:rsidR="007F0FEB" w14:paraId="4704A9F7" w14:textId="77777777">
        <w:trPr>
          <w:trHeight w:val="849"/>
        </w:trPr>
        <w:tc>
          <w:tcPr>
            <w:tcW w:w="1505" w:type="dxa"/>
          </w:tcPr>
          <w:p w14:paraId="7ADD2E1D" w14:textId="77777777" w:rsidR="007F0FEB" w:rsidRDefault="007F0FEB">
            <w:pPr>
              <w:pStyle w:val="TableParagraph"/>
              <w:spacing w:before="72"/>
              <w:ind w:left="0"/>
              <w:rPr>
                <w:b/>
                <w:sz w:val="20"/>
              </w:rPr>
            </w:pPr>
          </w:p>
          <w:p w14:paraId="123EFFD4" w14:textId="77777777" w:rsidR="007F0FEB" w:rsidRDefault="004851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10.4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4820" w:type="dxa"/>
            <w:shd w:val="clear" w:color="auto" w:fill="D9D9D9"/>
          </w:tcPr>
          <w:p w14:paraId="15E93412" w14:textId="77777777" w:rsidR="007F0FEB" w:rsidRDefault="00485179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58" w:line="245" w:lineRule="exact"/>
              <w:rPr>
                <w:sz w:val="20"/>
              </w:rPr>
            </w:pPr>
            <w:r>
              <w:rPr>
                <w:sz w:val="20"/>
              </w:rPr>
              <w:t>cunoasterea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continutului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aferent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disciplinei</w:t>
            </w:r>
          </w:p>
          <w:p w14:paraId="2E7F5807" w14:textId="77777777" w:rsidR="007F0FEB" w:rsidRDefault="00485179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right="149"/>
              <w:rPr>
                <w:sz w:val="20"/>
              </w:rPr>
            </w:pPr>
            <w:r>
              <w:rPr>
                <w:sz w:val="20"/>
              </w:rPr>
              <w:t>asimilarea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cunostiintelor,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coerenta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claritate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 exprimarea orala si scrisa</w:t>
            </w:r>
          </w:p>
        </w:tc>
        <w:tc>
          <w:tcPr>
            <w:tcW w:w="2269" w:type="dxa"/>
          </w:tcPr>
          <w:p w14:paraId="6660D4F0" w14:textId="77777777" w:rsidR="007F0FEB" w:rsidRDefault="00485179">
            <w:pPr>
              <w:pStyle w:val="TableParagraph"/>
              <w:spacing w:before="72"/>
              <w:ind w:left="111"/>
              <w:rPr>
                <w:sz w:val="20"/>
              </w:rPr>
            </w:pPr>
            <w:r>
              <w:rPr>
                <w:sz w:val="20"/>
              </w:rPr>
              <w:t>Evaluare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scrisa</w:t>
            </w:r>
          </w:p>
        </w:tc>
        <w:tc>
          <w:tcPr>
            <w:tcW w:w="1392" w:type="dxa"/>
          </w:tcPr>
          <w:p w14:paraId="2BD5F792" w14:textId="77777777" w:rsidR="007F0FEB" w:rsidRDefault="007F0FEB">
            <w:pPr>
              <w:pStyle w:val="TableParagraph"/>
              <w:spacing w:before="72"/>
              <w:ind w:left="0"/>
              <w:rPr>
                <w:b/>
                <w:sz w:val="20"/>
              </w:rPr>
            </w:pPr>
          </w:p>
          <w:p w14:paraId="4A876398" w14:textId="77777777" w:rsidR="007F0FEB" w:rsidRDefault="00485179"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70%</w:t>
            </w:r>
          </w:p>
        </w:tc>
      </w:tr>
      <w:tr w:rsidR="007F0FEB" w14:paraId="0800105D" w14:textId="77777777">
        <w:trPr>
          <w:trHeight w:val="955"/>
        </w:trPr>
        <w:tc>
          <w:tcPr>
            <w:tcW w:w="1505" w:type="dxa"/>
          </w:tcPr>
          <w:p w14:paraId="18F94A37" w14:textId="77777777" w:rsidR="007F0FEB" w:rsidRDefault="007F0FEB">
            <w:pPr>
              <w:pStyle w:val="TableParagraph"/>
              <w:spacing w:before="125"/>
              <w:ind w:left="0"/>
              <w:rPr>
                <w:b/>
                <w:sz w:val="20"/>
              </w:rPr>
            </w:pPr>
          </w:p>
          <w:p w14:paraId="2EA0DF85" w14:textId="77777777" w:rsidR="007F0FEB" w:rsidRDefault="004851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4820" w:type="dxa"/>
            <w:shd w:val="clear" w:color="auto" w:fill="D9D9D9"/>
          </w:tcPr>
          <w:p w14:paraId="6CABCC5A" w14:textId="77777777" w:rsidR="007F0FEB" w:rsidRDefault="00485179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817"/>
              <w:rPr>
                <w:sz w:val="20"/>
              </w:rPr>
            </w:pPr>
            <w:r>
              <w:rPr>
                <w:sz w:val="20"/>
              </w:rPr>
              <w:t>abilităti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practice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dobandite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parcursul </w:t>
            </w:r>
            <w:r>
              <w:rPr>
                <w:spacing w:val="-2"/>
                <w:sz w:val="20"/>
              </w:rPr>
              <w:t>semestrului.</w:t>
            </w:r>
          </w:p>
          <w:p w14:paraId="15CB8D23" w14:textId="77777777" w:rsidR="007F0FEB" w:rsidRDefault="00485179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230" w:lineRule="atLeast"/>
              <w:ind w:right="732"/>
              <w:rPr>
                <w:sz w:val="20"/>
              </w:rPr>
            </w:pPr>
            <w:r>
              <w:rPr>
                <w:sz w:val="20"/>
              </w:rPr>
              <w:t>modalitatea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intocmire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referatelor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laborator/portofoliu.</w:t>
            </w:r>
          </w:p>
        </w:tc>
        <w:tc>
          <w:tcPr>
            <w:tcW w:w="2269" w:type="dxa"/>
          </w:tcPr>
          <w:p w14:paraId="3CF235AE" w14:textId="77777777" w:rsidR="007F0FEB" w:rsidRDefault="007F0FEB">
            <w:pPr>
              <w:pStyle w:val="TableParagraph"/>
              <w:spacing w:before="125"/>
              <w:ind w:left="0"/>
              <w:rPr>
                <w:b/>
                <w:sz w:val="20"/>
              </w:rPr>
            </w:pPr>
          </w:p>
          <w:p w14:paraId="3302365E" w14:textId="77777777" w:rsidR="007F0FEB" w:rsidRDefault="00485179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Colocviu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1392" w:type="dxa"/>
          </w:tcPr>
          <w:p w14:paraId="76EC8C09" w14:textId="77777777" w:rsidR="007F0FEB" w:rsidRDefault="007F0FEB">
            <w:pPr>
              <w:pStyle w:val="TableParagraph"/>
              <w:spacing w:before="125"/>
              <w:ind w:left="0"/>
              <w:rPr>
                <w:b/>
                <w:sz w:val="20"/>
              </w:rPr>
            </w:pPr>
          </w:p>
          <w:p w14:paraId="6BC537F1" w14:textId="77777777" w:rsidR="007F0FEB" w:rsidRDefault="00485179"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30%</w:t>
            </w:r>
          </w:p>
        </w:tc>
      </w:tr>
      <w:tr w:rsidR="007F0FEB" w14:paraId="017AD28E" w14:textId="77777777">
        <w:trPr>
          <w:trHeight w:val="460"/>
        </w:trPr>
        <w:tc>
          <w:tcPr>
            <w:tcW w:w="9986" w:type="dxa"/>
            <w:gridSpan w:val="4"/>
          </w:tcPr>
          <w:p w14:paraId="2E620587" w14:textId="77777777" w:rsidR="007F0FEB" w:rsidRDefault="00485179">
            <w:pPr>
              <w:pStyle w:val="TableParagraph"/>
              <w:spacing w:before="108"/>
              <w:rPr>
                <w:sz w:val="20"/>
              </w:rPr>
            </w:pPr>
            <w:r>
              <w:rPr>
                <w:sz w:val="20"/>
              </w:rPr>
              <w:t>10.6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Standarde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minime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performanţă****</w:t>
            </w:r>
          </w:p>
        </w:tc>
      </w:tr>
      <w:tr w:rsidR="007F0FEB" w14:paraId="0F969AA5" w14:textId="77777777">
        <w:trPr>
          <w:trHeight w:val="1667"/>
        </w:trPr>
        <w:tc>
          <w:tcPr>
            <w:tcW w:w="9986" w:type="dxa"/>
            <w:gridSpan w:val="4"/>
          </w:tcPr>
          <w:p w14:paraId="5FEC4223" w14:textId="77777777" w:rsidR="007F0FEB" w:rsidRDefault="00485179">
            <w:pPr>
              <w:pStyle w:val="TableParagraph"/>
              <w:numPr>
                <w:ilvl w:val="0"/>
                <w:numId w:val="1"/>
              </w:numPr>
              <w:tabs>
                <w:tab w:val="left" w:pos="1653"/>
              </w:tabs>
              <w:spacing w:line="238" w:lineRule="exact"/>
              <w:rPr>
                <w:sz w:val="20"/>
              </w:rPr>
            </w:pPr>
            <w:r>
              <w:rPr>
                <w:sz w:val="20"/>
              </w:rPr>
              <w:t>Determinarea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structurii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stabilirea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proprietăţilor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fizico-chimice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compusilor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chimici</w:t>
            </w:r>
          </w:p>
          <w:p w14:paraId="05B22D88" w14:textId="77777777" w:rsidR="007F0FEB" w:rsidRDefault="00485179">
            <w:pPr>
              <w:pStyle w:val="TableParagraph"/>
              <w:numPr>
                <w:ilvl w:val="0"/>
                <w:numId w:val="1"/>
              </w:numPr>
              <w:tabs>
                <w:tab w:val="left" w:pos="1653"/>
              </w:tabs>
              <w:ind w:right="104"/>
              <w:rPr>
                <w:sz w:val="20"/>
              </w:rPr>
            </w:pPr>
            <w:r>
              <w:rPr>
                <w:sz w:val="20"/>
              </w:rPr>
              <w:t>Utilizarea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corecta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metodelor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tehnicilor,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materialelor,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substantelor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aparaturii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respectarea normelor de securitate şi sănătate în muncă la efectuarea unui experiment chimic</w:t>
            </w:r>
          </w:p>
          <w:p w14:paraId="1F89802B" w14:textId="77777777" w:rsidR="007F0FEB" w:rsidRDefault="00485179">
            <w:pPr>
              <w:pStyle w:val="TableParagraph"/>
              <w:numPr>
                <w:ilvl w:val="0"/>
                <w:numId w:val="1"/>
              </w:numPr>
              <w:tabs>
                <w:tab w:val="left" w:pos="1653"/>
              </w:tabs>
              <w:spacing w:line="243" w:lineRule="exact"/>
              <w:rPr>
                <w:sz w:val="20"/>
              </w:rPr>
            </w:pPr>
            <w:r>
              <w:rPr>
                <w:sz w:val="20"/>
              </w:rPr>
              <w:t>Realizarea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studiu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proiect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caracter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interdisciplinar</w:t>
            </w:r>
          </w:p>
          <w:p w14:paraId="7906A937" w14:textId="77777777" w:rsidR="007F0FEB" w:rsidRDefault="00485179">
            <w:pPr>
              <w:pStyle w:val="TableParagraph"/>
              <w:numPr>
                <w:ilvl w:val="0"/>
                <w:numId w:val="1"/>
              </w:numPr>
              <w:tabs>
                <w:tab w:val="left" w:pos="1653"/>
              </w:tabs>
              <w:ind w:right="431"/>
              <w:rPr>
                <w:sz w:val="20"/>
              </w:rPr>
            </w:pPr>
            <w:r>
              <w:rPr>
                <w:sz w:val="20"/>
              </w:rPr>
              <w:t>Efectuarea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analizelor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chimice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unui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studiu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calitate,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identificarea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aplicarea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metodelor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 tehnicilor corespunzatoare</w:t>
            </w:r>
          </w:p>
        </w:tc>
      </w:tr>
    </w:tbl>
    <w:p w14:paraId="1FB76291" w14:textId="77777777" w:rsidR="007F0FEB" w:rsidRDefault="00485179">
      <w:pPr>
        <w:pStyle w:val="BodyText"/>
        <w:spacing w:before="2"/>
        <w:ind w:left="283"/>
        <w:rPr>
          <w:u w:val="none"/>
        </w:rPr>
      </w:pPr>
      <w:r>
        <w:rPr>
          <w:u w:val="none"/>
        </w:rPr>
        <w:t>****se</w:t>
      </w:r>
      <w:r>
        <w:rPr>
          <w:spacing w:val="-5"/>
          <w:u w:val="none"/>
        </w:rPr>
        <w:t xml:space="preserve"> </w:t>
      </w:r>
      <w:r>
        <w:rPr>
          <w:u w:val="none"/>
        </w:rPr>
        <w:t>vor</w:t>
      </w:r>
      <w:r>
        <w:rPr>
          <w:spacing w:val="-5"/>
          <w:u w:val="none"/>
        </w:rPr>
        <w:t xml:space="preserve"> </w:t>
      </w:r>
      <w:r>
        <w:rPr>
          <w:u w:val="none"/>
        </w:rPr>
        <w:t>adapta</w:t>
      </w:r>
      <w:r>
        <w:rPr>
          <w:spacing w:val="-6"/>
          <w:u w:val="none"/>
        </w:rPr>
        <w:t xml:space="preserve"> </w:t>
      </w:r>
      <w:r>
        <w:rPr>
          <w:u w:val="none"/>
        </w:rPr>
        <w:t>in</w:t>
      </w:r>
      <w:r>
        <w:rPr>
          <w:spacing w:val="-5"/>
          <w:u w:val="none"/>
        </w:rPr>
        <w:t xml:space="preserve"> </w:t>
      </w:r>
      <w:r>
        <w:rPr>
          <w:u w:val="none"/>
        </w:rPr>
        <w:t>consonanta</w:t>
      </w:r>
      <w:r>
        <w:rPr>
          <w:spacing w:val="-4"/>
          <w:u w:val="none"/>
        </w:rPr>
        <w:t xml:space="preserve"> </w:t>
      </w:r>
      <w:r>
        <w:rPr>
          <w:u w:val="none"/>
        </w:rPr>
        <w:t>cu</w:t>
      </w:r>
      <w:r>
        <w:rPr>
          <w:spacing w:val="-5"/>
          <w:u w:val="none"/>
        </w:rPr>
        <w:t xml:space="preserve"> </w:t>
      </w:r>
      <w:r>
        <w:rPr>
          <w:u w:val="none"/>
        </w:rPr>
        <w:t>specificul</w:t>
      </w:r>
      <w:r>
        <w:rPr>
          <w:spacing w:val="-5"/>
          <w:u w:val="none"/>
        </w:rPr>
        <w:t xml:space="preserve"> </w:t>
      </w:r>
      <w:r>
        <w:rPr>
          <w:spacing w:val="-2"/>
          <w:u w:val="none"/>
        </w:rPr>
        <w:t>disciplinei</w:t>
      </w:r>
    </w:p>
    <w:p w14:paraId="594D181C" w14:textId="77777777" w:rsidR="007F0FEB" w:rsidRDefault="007F0FEB">
      <w:pPr>
        <w:spacing w:before="23"/>
        <w:rPr>
          <w:b/>
          <w:sz w:val="20"/>
        </w:rPr>
      </w:pPr>
    </w:p>
    <w:p w14:paraId="7DA2D64A" w14:textId="77777777" w:rsidR="007F0FEB" w:rsidRDefault="00485179">
      <w:pPr>
        <w:tabs>
          <w:tab w:val="left" w:pos="2443"/>
          <w:tab w:val="left" w:pos="6044"/>
        </w:tabs>
        <w:ind w:left="283"/>
        <w:rPr>
          <w:b/>
        </w:rPr>
      </w:pPr>
      <w:r>
        <w:rPr>
          <w:b/>
          <w:noProof/>
        </w:rPr>
        <w:drawing>
          <wp:anchor distT="0" distB="0" distL="0" distR="0" simplePos="0" relativeHeight="15729664" behindDoc="0" locked="0" layoutInCell="1" allowOverlap="1" wp14:anchorId="030DD026" wp14:editId="43F6E28C">
            <wp:simplePos x="0" y="0"/>
            <wp:positionH relativeFrom="page">
              <wp:posOffset>2261716</wp:posOffset>
            </wp:positionH>
            <wp:positionV relativeFrom="paragraph">
              <wp:posOffset>388039</wp:posOffset>
            </wp:positionV>
            <wp:extent cx="1458137" cy="299058"/>
            <wp:effectExtent l="0" t="0" r="0" b="0"/>
            <wp:wrapNone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8137" cy="2990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0" distR="0" simplePos="0" relativeHeight="15730176" behindDoc="0" locked="0" layoutInCell="1" allowOverlap="1" wp14:anchorId="715DFD29" wp14:editId="3DC5F8BE">
            <wp:simplePos x="0" y="0"/>
            <wp:positionH relativeFrom="page">
              <wp:posOffset>4716656</wp:posOffset>
            </wp:positionH>
            <wp:positionV relativeFrom="paragraph">
              <wp:posOffset>388039</wp:posOffset>
            </wp:positionV>
            <wp:extent cx="1458723" cy="299058"/>
            <wp:effectExtent l="0" t="0" r="0" b="0"/>
            <wp:wrapNone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8723" cy="2990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Data</w:t>
      </w:r>
      <w:r>
        <w:rPr>
          <w:b/>
          <w:spacing w:val="-2"/>
        </w:rPr>
        <w:t xml:space="preserve"> completării</w:t>
      </w:r>
      <w:r>
        <w:rPr>
          <w:b/>
        </w:rPr>
        <w:tab/>
        <w:t>Semnătura</w:t>
      </w:r>
      <w:r>
        <w:rPr>
          <w:b/>
          <w:spacing w:val="-7"/>
        </w:rPr>
        <w:t xml:space="preserve"> </w:t>
      </w:r>
      <w:r>
        <w:rPr>
          <w:b/>
        </w:rPr>
        <w:t>titularului</w:t>
      </w:r>
      <w:r>
        <w:rPr>
          <w:b/>
          <w:spacing w:val="-2"/>
        </w:rPr>
        <w:t xml:space="preserve"> </w:t>
      </w:r>
      <w:r>
        <w:rPr>
          <w:b/>
        </w:rPr>
        <w:t>de</w:t>
      </w:r>
      <w:r>
        <w:rPr>
          <w:b/>
          <w:spacing w:val="-6"/>
        </w:rPr>
        <w:t xml:space="preserve"> </w:t>
      </w:r>
      <w:r>
        <w:rPr>
          <w:b/>
          <w:spacing w:val="-4"/>
        </w:rPr>
        <w:t>curs</w:t>
      </w:r>
      <w:r>
        <w:rPr>
          <w:b/>
        </w:rPr>
        <w:tab/>
        <w:t>Semnătura</w:t>
      </w:r>
      <w:r>
        <w:rPr>
          <w:b/>
          <w:spacing w:val="-9"/>
        </w:rPr>
        <w:t xml:space="preserve"> </w:t>
      </w:r>
      <w:r>
        <w:rPr>
          <w:b/>
        </w:rPr>
        <w:t>titularului</w:t>
      </w:r>
      <w:r>
        <w:rPr>
          <w:b/>
          <w:spacing w:val="-2"/>
        </w:rPr>
        <w:t xml:space="preserve"> </w:t>
      </w:r>
      <w:r>
        <w:rPr>
          <w:b/>
        </w:rPr>
        <w:t>de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aplicaţii</w:t>
      </w:r>
    </w:p>
    <w:p w14:paraId="6B03D934" w14:textId="77777777" w:rsidR="007F0FEB" w:rsidRDefault="007F0FEB">
      <w:pPr>
        <w:rPr>
          <w:b/>
        </w:rPr>
      </w:pPr>
    </w:p>
    <w:p w14:paraId="0DB097B4" w14:textId="77777777" w:rsidR="007F0FEB" w:rsidRDefault="007F0FEB">
      <w:pPr>
        <w:spacing w:before="242"/>
        <w:rPr>
          <w:b/>
        </w:rPr>
      </w:pPr>
    </w:p>
    <w:p w14:paraId="4AB898F3" w14:textId="77777777" w:rsidR="007F0FEB" w:rsidRDefault="00485179">
      <w:pPr>
        <w:ind w:left="283"/>
        <w:rPr>
          <w:b/>
        </w:rPr>
      </w:pPr>
      <w:r>
        <w:rPr>
          <w:b/>
        </w:rPr>
        <w:t xml:space="preserve">1. 10. </w:t>
      </w:r>
      <w:r>
        <w:rPr>
          <w:b/>
          <w:spacing w:val="-4"/>
        </w:rPr>
        <w:t>2024</w:t>
      </w:r>
    </w:p>
    <w:p w14:paraId="26D083D6" w14:textId="77777777" w:rsidR="007F0FEB" w:rsidRDefault="007F0FEB">
      <w:pPr>
        <w:spacing w:before="32"/>
        <w:rPr>
          <w:b/>
        </w:rPr>
      </w:pPr>
    </w:p>
    <w:p w14:paraId="285E6F40" w14:textId="77777777" w:rsidR="007F0FEB" w:rsidRDefault="00485179">
      <w:pPr>
        <w:tabs>
          <w:tab w:val="left" w:pos="5324"/>
          <w:tab w:val="left" w:pos="5700"/>
        </w:tabs>
        <w:spacing w:line="266" w:lineRule="auto"/>
        <w:ind w:left="283" w:right="1119"/>
        <w:rPr>
          <w:b/>
        </w:rPr>
      </w:pPr>
      <w:r>
        <w:rPr>
          <w:b/>
        </w:rPr>
        <w:t>Data avizării în departament</w:t>
      </w:r>
      <w:r>
        <w:rPr>
          <w:b/>
        </w:rPr>
        <w:tab/>
        <w:t>Semnătura</w:t>
      </w:r>
      <w:r>
        <w:rPr>
          <w:b/>
          <w:spacing w:val="-11"/>
        </w:rPr>
        <w:t xml:space="preserve"> </w:t>
      </w:r>
      <w:r>
        <w:rPr>
          <w:b/>
        </w:rPr>
        <w:t>directorului</w:t>
      </w:r>
      <w:r>
        <w:rPr>
          <w:b/>
          <w:spacing w:val="-10"/>
        </w:rPr>
        <w:t xml:space="preserve"> </w:t>
      </w:r>
      <w:r>
        <w:rPr>
          <w:b/>
        </w:rPr>
        <w:t>de</w:t>
      </w:r>
      <w:r>
        <w:rPr>
          <w:b/>
          <w:spacing w:val="-11"/>
        </w:rPr>
        <w:t xml:space="preserve"> </w:t>
      </w:r>
      <w:r>
        <w:rPr>
          <w:b/>
        </w:rPr>
        <w:t>departament Octombrie 2024</w:t>
      </w:r>
      <w:r>
        <w:rPr>
          <w:b/>
        </w:rPr>
        <w:tab/>
      </w:r>
      <w:r>
        <w:rPr>
          <w:b/>
        </w:rPr>
        <w:tab/>
        <w:t>Conf. dr. Nicoleta Cioateră</w:t>
      </w:r>
    </w:p>
    <w:p w14:paraId="49DEC12B" w14:textId="77777777" w:rsidR="007F0FEB" w:rsidRDefault="00485179">
      <w:pPr>
        <w:spacing w:before="6"/>
        <w:rPr>
          <w:b/>
          <w:sz w:val="6"/>
        </w:rPr>
      </w:pPr>
      <w:r>
        <w:rPr>
          <w:b/>
          <w:noProof/>
          <w:sz w:val="6"/>
        </w:rPr>
        <w:drawing>
          <wp:anchor distT="0" distB="0" distL="0" distR="0" simplePos="0" relativeHeight="487588352" behindDoc="1" locked="0" layoutInCell="1" allowOverlap="1" wp14:anchorId="6EE46BC2" wp14:editId="4C06F068">
            <wp:simplePos x="0" y="0"/>
            <wp:positionH relativeFrom="page">
              <wp:posOffset>4962878</wp:posOffset>
            </wp:positionH>
            <wp:positionV relativeFrom="paragraph">
              <wp:posOffset>63159</wp:posOffset>
            </wp:positionV>
            <wp:extent cx="915632" cy="593883"/>
            <wp:effectExtent l="0" t="0" r="0" b="0"/>
            <wp:wrapTopAndBottom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5632" cy="5938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F0FEB">
      <w:headerReference w:type="default" r:id="rId11"/>
      <w:footerReference w:type="default" r:id="rId12"/>
      <w:pgSz w:w="11910" w:h="16840"/>
      <w:pgMar w:top="1260" w:right="850" w:bottom="980" w:left="850" w:header="722" w:footer="78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85063" w14:textId="77777777" w:rsidR="00485179" w:rsidRDefault="00485179">
      <w:r>
        <w:separator/>
      </w:r>
    </w:p>
  </w:endnote>
  <w:endnote w:type="continuationSeparator" w:id="0">
    <w:p w14:paraId="0C02073C" w14:textId="77777777" w:rsidR="00485179" w:rsidRDefault="00485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31A06" w14:textId="77777777" w:rsidR="007F0FEB" w:rsidRDefault="00485179">
    <w:pPr>
      <w:pStyle w:val="BodyText"/>
      <w:spacing w:line="14" w:lineRule="auto"/>
      <w:rPr>
        <w:b w:val="0"/>
        <w:u w:val="none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186432" behindDoc="1" locked="0" layoutInCell="1" allowOverlap="1" wp14:anchorId="2DFD7994" wp14:editId="702DF842">
              <wp:simplePos x="0" y="0"/>
              <wp:positionH relativeFrom="page">
                <wp:posOffset>6726935</wp:posOffset>
              </wp:positionH>
              <wp:positionV relativeFrom="page">
                <wp:posOffset>10050102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5B7D9D" w14:textId="77777777" w:rsidR="007F0FEB" w:rsidRDefault="00485179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FD7994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529.7pt;margin-top:791.35pt;width:13pt;height:15.3pt;z-index:-1613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98LqQEAAEUDAAAOAAAAZHJzL2Uyb0RvYy54bWysUsGO0zAQvSPxD5bv1EkLK4iaroAVCGkF&#10;SLt8gOPYjUXsMR63Sf+esdt0V3BDXJxx5vnNezOzvZ3dyI46ogXf8npVcaa9gt76fct/PH569ZYz&#10;TNL3cgSvW37SyG93L19sp9DoNQww9joyIvHYTKHlQ0qhEQLVoJ3EFQTtKWkgOpnoGveij3IidjeK&#10;dVXdiAliHyIojUh/785Jviv8xmiVvhmDOrGx5aQtlTOWs8un2G1ls48yDFZdZMh/UOGk9VT0SnUn&#10;k2SHaP+iclZFQDBppcAJMMYqXTyQm7r6w83DIIMuXqg5GK5twv9Hq74ev0dm+5ZvOPPS0Yge9Zw6&#10;mNkmN2cK2BDmIRAqzR9gpiEXoxjuQf1EgohnmPMDJHRuxmyiy1+yyegh9f907TkVYSqz3bypK8oo&#10;StXvXm/qMhPx9DhETJ81OJaDlkcaaREgj/eYcnnZLJCLlnP5rCrN3VzMrRcvHfQnsjLRxFuOvw4y&#10;as7GL55amtdjCeISdEsQ0/gRyhJlRx7eHxIYWwTkSmfeiwCaVdF12au8DM/vBfW0/bvfAAAA//8D&#10;AFBLAwQUAAYACAAAACEAMelGLeMAAAAPAQAADwAAAGRycy9kb3ducmV2LnhtbEyPwU7DMBBE70j8&#10;g7WVuFG7LQlpGqeqEJyQUNNw4OgkbmI1XofYbcPfsz3BbWZ3NPs22062Zxc9euNQwmIugGmsXWOw&#10;lfBZvj0mwHxQ2KjeoZbwoz1s8/u7TKWNu2KhL4fQMipBnyoJXQhDyrmvO22Vn7tBI+2ObrQqkB1b&#10;3ozqSuW250shYm6VQbrQqUG/dLo+Hc5Wwu4Li1fz/VHti2NhynIt8D0+Sfkwm3YbYEFP4S8MN3xC&#10;h5yYKnfGxrOevIjWT5QlFSXLZ2C3jEgimlWk4sVqBTzP+P8/8l8AAAD//wMAUEsBAi0AFAAGAAgA&#10;AAAhALaDOJL+AAAA4QEAABMAAAAAAAAAAAAAAAAAAAAAAFtDb250ZW50X1R5cGVzXS54bWxQSwEC&#10;LQAUAAYACAAAACEAOP0h/9YAAACUAQAACwAAAAAAAAAAAAAAAAAvAQAAX3JlbHMvLnJlbHNQSwEC&#10;LQAUAAYACAAAACEAqlffC6kBAABFAwAADgAAAAAAAAAAAAAAAAAuAgAAZHJzL2Uyb0RvYy54bWxQ&#10;SwECLQAUAAYACAAAACEAMelGLeMAAAAPAQAADwAAAAAAAAAAAAAAAAADBAAAZHJzL2Rvd25yZXYu&#10;eG1sUEsFBgAAAAAEAAQA8wAAABMFAAAAAA==&#10;" filled="f" stroked="f">
              <v:textbox inset="0,0,0,0">
                <w:txbxContent>
                  <w:p w14:paraId="605B7D9D" w14:textId="77777777" w:rsidR="007F0FEB" w:rsidRDefault="00485179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743F3" w14:textId="77777777" w:rsidR="007F0FEB" w:rsidRDefault="00485179">
    <w:pPr>
      <w:pStyle w:val="BodyText"/>
      <w:spacing w:line="14" w:lineRule="auto"/>
      <w:rPr>
        <w:b w:val="0"/>
        <w:u w:val="none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192576" behindDoc="1" locked="0" layoutInCell="1" allowOverlap="1" wp14:anchorId="5ED9C239" wp14:editId="62FCEB5B">
              <wp:simplePos x="0" y="0"/>
              <wp:positionH relativeFrom="page">
                <wp:posOffset>6726935</wp:posOffset>
              </wp:positionH>
              <wp:positionV relativeFrom="page">
                <wp:posOffset>10050102</wp:posOffset>
              </wp:positionV>
              <wp:extent cx="165100" cy="194310"/>
              <wp:effectExtent l="0" t="0" r="0" b="0"/>
              <wp:wrapNone/>
              <wp:docPr id="17" name="Text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1BE8F79" w14:textId="77777777" w:rsidR="007F0FEB" w:rsidRDefault="00485179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5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D9C239" id="_x0000_t202" coordsize="21600,21600" o:spt="202" path="m,l,21600r21600,l21600,xe">
              <v:stroke joinstyle="miter"/>
              <v:path gradientshapeok="t" o:connecttype="rect"/>
            </v:shapetype>
            <v:shape id="Textbox 17" o:spid="_x0000_s1031" type="#_x0000_t202" style="position:absolute;margin-left:529.7pt;margin-top:791.35pt;width:13pt;height:15.3pt;z-index:-1612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jIPqgEAAEcDAAAOAAAAZHJzL2Uyb0RvYy54bWysUsFu1DAQvSPxD5bvrJNCC0SbrYAKhFRR&#10;pJYPcBx7YxF7jMe7yf49Y+9mW9FbxcUZZ57fvDcz6+vZjWyvI1rwLa9XFWfaK+it37b818PXNx84&#10;wyR9L0fwuuUHjfx68/rVegqNvoABxl5HRiQemym0fEgpNEKgGrSTuIKgPSUNRCcTXeNW9FFOxO5G&#10;cVFVV2KC2IcISiPS35tjkm8KvzFapTtjUCc2tpy0pXLGcnb5FJu1bLZRhsGqkwz5AhVOWk9Fz1Q3&#10;Mkm2i/YZlbMqAoJJKwVOgDFW6eKB3NTVP27uBxl08ULNwXBuE/4/WvVj/zMy29Ps3nPmpaMZPeg5&#10;dTAz+kPtmQI2hLoPhEvzZ5gJWqxiuAX1GwkinmCOD5DQuR2ziS5/ySijhzSBw7nrVIWpzHZ1WVeU&#10;UZSqP757W5epiMfHIWL6psGxHLQ80lCLALm/xZTLy2aBnLQcy2dVae7mYu9y8dJBfyArE8285fhn&#10;J6PmbPzuqal5QZYgLkG3BDGNX6CsUXbk4dMugbFFQK505D0JoGkVXafNyuvw9F5Qj/u/+QsAAP//&#10;AwBQSwMEFAAGAAgAAAAhADHpRi3jAAAADwEAAA8AAABkcnMvZG93bnJldi54bWxMj8FOwzAQRO9I&#10;/IO1lbhRuy0JaRqnqhCckFDTcODoJG5iNV6H2G3D37M9wW1mdzT7NttOtmcXPXrjUMJiLoBprF1j&#10;sJXwWb49JsB8UNio3qGW8KM9bPP7u0yljbtioS+H0DIqQZ8qCV0IQ8q5rzttlZ+7QSPtjm60KpAd&#10;W96M6krltudLIWJulUG60KlBv3S6Ph3OVsLuC4tX8/1R7YtjYcpyLfA9Pkn5MJt2G2BBT+EvDDd8&#10;QoecmCp3xsaznryI1k+UJRUly2dgt4xIIppVpOLFagU8z/j/P/JfAAAA//8DAFBLAQItABQABgAI&#10;AAAAIQC2gziS/gAAAOEBAAATAAAAAAAAAAAAAAAAAAAAAABbQ29udGVudF9UeXBlc10ueG1sUEsB&#10;Ai0AFAAGAAgAAAAhADj9If/WAAAAlAEAAAsAAAAAAAAAAAAAAAAALwEAAF9yZWxzLy5yZWxzUEsB&#10;Ai0AFAAGAAgAAAAhAE0yMg+qAQAARwMAAA4AAAAAAAAAAAAAAAAALgIAAGRycy9lMm9Eb2MueG1s&#10;UEsBAi0AFAAGAAgAAAAhADHpRi3jAAAADwEAAA8AAAAAAAAAAAAAAAAABAQAAGRycy9kb3ducmV2&#10;LnhtbFBLBQYAAAAABAAEAPMAAAAUBQAAAAA=&#10;" filled="f" stroked="f">
              <v:textbox inset="0,0,0,0">
                <w:txbxContent>
                  <w:p w14:paraId="01BE8F79" w14:textId="77777777" w:rsidR="007F0FEB" w:rsidRDefault="00485179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5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5005F" w14:textId="77777777" w:rsidR="00485179" w:rsidRDefault="00485179">
      <w:r>
        <w:separator/>
      </w:r>
    </w:p>
  </w:footnote>
  <w:footnote w:type="continuationSeparator" w:id="0">
    <w:p w14:paraId="2E43FD92" w14:textId="77777777" w:rsidR="00485179" w:rsidRDefault="004851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2E5B" w14:textId="77777777" w:rsidR="007F0FEB" w:rsidRDefault="00485179">
    <w:pPr>
      <w:pStyle w:val="BodyText"/>
      <w:spacing w:line="14" w:lineRule="auto"/>
      <w:rPr>
        <w:b w:val="0"/>
        <w:u w:val="none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185408" behindDoc="1" locked="0" layoutInCell="1" allowOverlap="1" wp14:anchorId="5955B8B4" wp14:editId="489BBC2A">
              <wp:simplePos x="0" y="0"/>
              <wp:positionH relativeFrom="page">
                <wp:posOffset>6725411</wp:posOffset>
              </wp:positionH>
              <wp:positionV relativeFrom="page">
                <wp:posOffset>445854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BDDFC6B" w14:textId="77777777" w:rsidR="007F0FEB" w:rsidRDefault="00485179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55B8B4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29.55pt;margin-top:35.1pt;width:13pt;height:15.3pt;z-index:-1613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C2nZwX3wAAAAwBAAAPAAAAZHJzL2Rvd25yZXYueG1sTI9BT8MwDIXvSPyHyEjc&#10;WLJJG11pOk0ITkiIrhw4pq3XRmuc0mRb+fe4J7j52U/P38t2k+vFBcdgPWlYLhQIpNo3lloNn+Xr&#10;QwIiREON6T2hhh8MsMtvbzKTNv5KBV4OsRUcQiE1GroYh1TKUHfoTFj4AYlvRz86E1mOrWxGc+Vw&#10;18uVUhvpjCX+0JkBnzusT4ez07D/ouLFfr9XH8WxsGW5VfS2OWl9fzftn0BEnOKfGWZ8RoecmSp/&#10;piaInrVab5fs1fCoViBmh0rWvKnmSSUg80z+L5H/AgAA//8DAFBLAQItABQABgAIAAAAIQC2gziS&#10;/gAAAOEBAAATAAAAAAAAAAAAAAAAAAAAAABbQ29udGVudF9UeXBlc10ueG1sUEsBAi0AFAAGAAgA&#10;AAAhADj9If/WAAAAlAEAAAsAAAAAAAAAAAAAAAAALwEAAF9yZWxzLy5yZWxzUEsBAi0AFAAGAAgA&#10;AAAhAK26eEqlAQAAPgMAAA4AAAAAAAAAAAAAAAAALgIAAGRycy9lMm9Eb2MueG1sUEsBAi0AFAAG&#10;AAgAAAAhALadnBffAAAADAEAAA8AAAAAAAAAAAAAAAAA/wMAAGRycy9kb3ducmV2LnhtbFBLBQYA&#10;AAAABAAEAPMAAAALBQAAAAA=&#10;" filled="f" stroked="f">
              <v:textbox inset="0,0,0,0">
                <w:txbxContent>
                  <w:p w14:paraId="1BDDFC6B" w14:textId="77777777" w:rsidR="007F0FEB" w:rsidRDefault="00485179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185920" behindDoc="1" locked="0" layoutInCell="1" allowOverlap="1" wp14:anchorId="198E6AE1" wp14:editId="07A7087E">
              <wp:simplePos x="0" y="0"/>
              <wp:positionH relativeFrom="page">
                <wp:posOffset>3099942</wp:posOffset>
              </wp:positionH>
              <wp:positionV relativeFrom="page">
                <wp:posOffset>624162</wp:posOffset>
              </wp:positionV>
              <wp:extent cx="1358265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582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588703" w14:textId="77777777" w:rsidR="007F0FEB" w:rsidRDefault="00485179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FIŞA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DISCIPLINEI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98E6AE1" id="Textbox 2" o:spid="_x0000_s1027" type="#_x0000_t202" style="position:absolute;margin-left:244.1pt;margin-top:49.15pt;width:106.95pt;height:15.3pt;z-index:-1613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rHRqwEAAEYDAAAOAAAAZHJzL2Uyb0RvYy54bWysUsGO0zAQvSPxD5bv1E2WXS1R0xWwAiGt&#10;AGmXD3Acu7GIPcbjNunfM3ab7gpuiIszjt+8eW9mNnezG9lBR7TgW16t1pxpr6C3ftfyH0+f3txy&#10;hkn6Xo7gdcuPGvnd9vWrzRQaXcMAY68jIxKPzRRaPqQUGiFQDdpJXEHQnh4NRCcTXeNO9FFOxO5G&#10;Ua/XN2KC2IcISiPS3/vTI98WfmO0St+MQZ3Y2HLSlsoZy9nlU2w3stlFGQarzjLkP6hw0noqeqG6&#10;l0myfbR/UTmrIiCYtFLgBBhjlS4eyE21/sPN4yCDLl6oORgubcL/R6u+Hr5HZvuW15x56WhET3pO&#10;Hcyszs2ZAjaEeQyESvMHmGnIxSiGB1A/kSDiBeaUgITOzZhNdPlLNhklUv+Pl55TEaYy29X1bX1z&#10;zZmit+rd26uqDEU8Z4eI6bMGx3LQ8kgzLQrk4QFTri+bBXIWc6qfZaW5m4u7ajHTQX8kLxONvOX4&#10;ay+j5mz84qmneT+WIC5BtwQxjR+hbFG25OH9PoGxRUCudOI9C6BhFV3nxcrb8PJeUM/rv/0NAAD/&#10;/wMAUEsDBBQABgAIAAAAIQArPeyj4AAAAAoBAAAPAAAAZHJzL2Rvd25yZXYueG1sTI/BTsMwEETv&#10;SP0Haytxo3YDKk6IU1UITkiINBw4OvE2iRqvQ+y24e8xJ3pczdPM23w724GdcfK9IwXrlQCG1DjT&#10;U6vgs3q9k8B80GT04AgV/KCHbbG4yXVm3IVKPO9Dy2IJ+Uwr6EIYM85906HVfuVGpJgd3GR1iOfU&#10;cjPpSyy3A0+E2HCre4oLnR7xucPmuD9ZBbsvKl/67/f6ozyUfVWlgt42R6Vul/PuCVjAOfzD8Kcf&#10;1aGITrU7kfFsUPAgZRJRBam8BxaBR5GsgdWRTGQKvMj59QvFLwAAAP//AwBQSwECLQAUAAYACAAA&#10;ACEAtoM4kv4AAADhAQAAEwAAAAAAAAAAAAAAAAAAAAAAW0NvbnRlbnRfVHlwZXNdLnhtbFBLAQIt&#10;ABQABgAIAAAAIQA4/SH/1gAAAJQBAAALAAAAAAAAAAAAAAAAAC8BAABfcmVscy8ucmVsc1BLAQIt&#10;ABQABgAIAAAAIQBCMrHRqwEAAEYDAAAOAAAAAAAAAAAAAAAAAC4CAABkcnMvZTJvRG9jLnhtbFBL&#10;AQItABQABgAIAAAAIQArPeyj4AAAAAoBAAAPAAAAAAAAAAAAAAAAAAUEAABkcnMvZG93bnJldi54&#10;bWxQSwUGAAAAAAQABADzAAAAEgUAAAAA&#10;" filled="f" stroked="f">
              <v:textbox inset="0,0,0,0">
                <w:txbxContent>
                  <w:p w14:paraId="04588703" w14:textId="77777777" w:rsidR="007F0FEB" w:rsidRDefault="00485179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FIŞA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4"/>
                      </w:rPr>
                      <w:t>DISCIPLINEI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8F95B" w14:textId="77777777" w:rsidR="007F0FEB" w:rsidRDefault="00485179">
    <w:pPr>
      <w:pStyle w:val="BodyText"/>
      <w:spacing w:line="14" w:lineRule="auto"/>
      <w:rPr>
        <w:b w:val="0"/>
        <w:u w:val="none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191552" behindDoc="1" locked="0" layoutInCell="1" allowOverlap="1" wp14:anchorId="78828F54" wp14:editId="43C18BE4">
              <wp:simplePos x="0" y="0"/>
              <wp:positionH relativeFrom="page">
                <wp:posOffset>6725411</wp:posOffset>
              </wp:positionH>
              <wp:positionV relativeFrom="page">
                <wp:posOffset>445854</wp:posOffset>
              </wp:positionV>
              <wp:extent cx="165100" cy="194310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A1A9CDA" w14:textId="77777777" w:rsidR="007F0FEB" w:rsidRDefault="00485179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5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828F54" id="_x0000_t202" coordsize="21600,21600" o:spt="202" path="m,l,21600r21600,l21600,xe">
              <v:stroke joinstyle="miter"/>
              <v:path gradientshapeok="t" o:connecttype="rect"/>
            </v:shapetype>
            <v:shape id="Textbox 15" o:spid="_x0000_s1029" type="#_x0000_t202" style="position:absolute;margin-left:529.55pt;margin-top:35.1pt;width:13pt;height:15.3pt;z-index:-1612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gcKqgEAAEcDAAAOAAAAZHJzL2Uyb0RvYy54bWysUsFu1DAQvSPxD5bvrJOWVhBttgIqEFIF&#10;lVo+wHHsjUXsMR7vJvv3jL2bbQW3qhdnnHl+897MrG9mN7K9jmjBt7xeVZxpr6C3ftvyX49f333g&#10;DJP0vRzB65YfNPKbzds36yk0+gIGGHsdGZF4bKbQ8iGl0AiBatBO4gqC9pQ0EJ1MdI1b0Uc5Ebsb&#10;xUVVXYsJYh8iKI1If2+PSb4p/MZolX4agzqxseWkLZUzlrPLp9isZbONMgxWnWTIF6hw0noqeqa6&#10;lUmyXbT/UTmrIiCYtFLgBBhjlS4eyE1d/ePmYZBBFy/UHAznNuHr0aof+/vIbE+zu+LMS0czetRz&#10;6mBm9IfaMwVsCPUQCJfmzzATtFjFcAfqNxJEPMMcHyChcztmE13+klFGD2kCh3PXqQpTme36qq4o&#10;oyhVf3x/WZepiKfHIWL6psGxHLQ80lCLALm/w5TLy2aBnLQcy2dVae7mYu9y8dJBfyArE8285fhn&#10;J6PmbPzuqal5QZYgLkG3BDGNX6CsUXbk4dMugbFFQK505D0JoGkVXafNyuvw/F5QT/u/+QsAAP//&#10;AwBQSwMEFAAGAAgAAAAhALadnBffAAAADAEAAA8AAABkcnMvZG93bnJldi54bWxMj0FPwzAMhe9I&#10;/IfISNxYskkbXWk6TQhOSIiuHDimrddGa5zSZFv597gnuPnZT8/fy3aT68UFx2A9aVguFAik2jeW&#10;Wg2f5etDAiJEQ43pPaGGHwywy29vMpM2/koFXg6xFRxCITUauhiHVMpQd+hMWPgBiW9HPzoTWY6t&#10;bEZz5XDXy5VSG+mMJf7QmQGfO6xPh7PTsP+i4sV+v1cfxbGwZblV9LY5aX1/N+2fQESc4p8ZZnxG&#10;h5yZKn+mJoietVpvl+zV8KhWIGaHSta8qeZJJSDzTP4vkf8CAAD//wMAUEsBAi0AFAAGAAgAAAAh&#10;ALaDOJL+AAAA4QEAABMAAAAAAAAAAAAAAAAAAAAAAFtDb250ZW50X1R5cGVzXS54bWxQSwECLQAU&#10;AAYACAAAACEAOP0h/9YAAACUAQAACwAAAAAAAAAAAAAAAAAvAQAAX3JlbHMvLnJlbHNQSwECLQAU&#10;AAYACAAAACEA+mYHCqoBAABHAwAADgAAAAAAAAAAAAAAAAAuAgAAZHJzL2Uyb0RvYy54bWxQSwEC&#10;LQAUAAYACAAAACEAtp2cF98AAAAMAQAADwAAAAAAAAAAAAAAAAAEBAAAZHJzL2Rvd25yZXYueG1s&#10;UEsFBgAAAAAEAAQA8wAAABAFAAAAAA==&#10;" filled="f" stroked="f">
              <v:textbox inset="0,0,0,0">
                <w:txbxContent>
                  <w:p w14:paraId="2A1A9CDA" w14:textId="77777777" w:rsidR="007F0FEB" w:rsidRDefault="00485179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5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192064" behindDoc="1" locked="0" layoutInCell="1" allowOverlap="1" wp14:anchorId="732085C3" wp14:editId="41B8852C">
              <wp:simplePos x="0" y="0"/>
              <wp:positionH relativeFrom="page">
                <wp:posOffset>3099942</wp:posOffset>
              </wp:positionH>
              <wp:positionV relativeFrom="page">
                <wp:posOffset>624162</wp:posOffset>
              </wp:positionV>
              <wp:extent cx="1358265" cy="194310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582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C4D3AC" w14:textId="77777777" w:rsidR="007F0FEB" w:rsidRDefault="00485179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FIŞA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DISCIPLINEI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32085C3" id="Textbox 16" o:spid="_x0000_s1030" type="#_x0000_t202" style="position:absolute;margin-left:244.1pt;margin-top:49.15pt;width:106.95pt;height:15.3pt;z-index:-16124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+w6rQEAAEgDAAAOAAAAZHJzL2Uyb0RvYy54bWysU8FuGyEQvVfqPyDuMbaTWMnK66hp1KpS&#10;1EZK+gEsC17UhaEM9q7/vgP2OlF6q3phB3i8eW9mdn03up7tdUQLvuaL2Zwz7RW01m9r/vPly8UN&#10;Z5ikb2UPXtf8oJHfbT5+WA+h0kvooG91ZETisRpCzbuUQiUEqk47iTMI2tOlgehkom3cijbKgdhd&#10;L5bz+UoMENsQQWlEOn04XvJN4TdGq/TDGNSJ9TUnbamssaxNXsVmLattlKGz6iRD/oMKJ62npGeq&#10;B5kk20X7F5WzKgKCSTMFToAxVunigdws5u/cPHcy6OKFioPhXCb8f7Tq+/4pMttS71aceemoRy96&#10;TA2MjE6oPEPAilDPgXBpvIeRoMUqhkdQv5Ag4g3m+AAJncsxmujyl4wyekgdOJyrTlmYymyX1zfL&#10;1TVniu4Wt1eXi9IW8fo6RExfNTiWg5pH6mpRIPePmHJ+WU2Qk5hj/iwrjc1Y/F1NZhpoD+RloKbX&#10;HH/vZNSc9d88VTVPyBTEKWimIKb+M5Q5ypY8fNolMLYIyJmOvCcB1K6i6zRaeR7e7gvq9QfY/AEA&#10;AP//AwBQSwMEFAAGAAgAAAAhACs97KPgAAAACgEAAA8AAABkcnMvZG93bnJldi54bWxMj8FOwzAQ&#10;RO9I/QdrK3GjdgMqTohTVQhOSIg0HDg68TaJGq9D7Lbh7zEnelzN08zbfDvbgZ1x8r0jBeuVAIbU&#10;ONNTq+Czer2TwHzQZPTgCBX8oIdtsbjJdWbchUo870PLYgn5TCvoQhgzzn3TodV+5UakmB3cZHWI&#10;59RyM+lLLLcDT4TYcKt7igudHvG5w+a4P1kFuy8qX/rv9/qjPJR9VaWC3jZHpW6X8+4JWMA5/MPw&#10;px/VoYhOtTuR8WxQ8CBlElEFqbwHFoFHkayB1ZFMZAq8yPn1C8UvAAAA//8DAFBLAQItABQABgAI&#10;AAAAIQC2gziS/gAAAOEBAAATAAAAAAAAAAAAAAAAAAAAAABbQ29udGVudF9UeXBlc10ueG1sUEsB&#10;Ai0AFAAGAAgAAAAhADj9If/WAAAAlAEAAAsAAAAAAAAAAAAAAAAALwEAAF9yZWxzLy5yZWxzUEsB&#10;Ai0AFAAGAAgAAAAhADAv7DqtAQAASAMAAA4AAAAAAAAAAAAAAAAALgIAAGRycy9lMm9Eb2MueG1s&#10;UEsBAi0AFAAGAAgAAAAhACs97KPgAAAACgEAAA8AAAAAAAAAAAAAAAAABwQAAGRycy9kb3ducmV2&#10;LnhtbFBLBQYAAAAABAAEAPMAAAAUBQAAAAA=&#10;" filled="f" stroked="f">
              <v:textbox inset="0,0,0,0">
                <w:txbxContent>
                  <w:p w14:paraId="54C4D3AC" w14:textId="77777777" w:rsidR="007F0FEB" w:rsidRDefault="00485179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FIŞA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4"/>
                      </w:rPr>
                      <w:t>DISCIPLINEI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310C2"/>
    <w:multiLevelType w:val="hybridMultilevel"/>
    <w:tmpl w:val="426A28A8"/>
    <w:lvl w:ilvl="0" w:tplc="37E6C596">
      <w:numFmt w:val="bullet"/>
      <w:lvlText w:val=""/>
      <w:lvlJc w:val="left"/>
      <w:pPr>
        <w:ind w:left="88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9E30273C">
      <w:numFmt w:val="bullet"/>
      <w:lvlText w:val="•"/>
      <w:lvlJc w:val="left"/>
      <w:pPr>
        <w:ind w:left="1682" w:hanging="358"/>
      </w:pPr>
      <w:rPr>
        <w:rFonts w:hint="default"/>
        <w:lang w:val="ro-RO" w:eastAsia="en-US" w:bidi="ar-SA"/>
      </w:rPr>
    </w:lvl>
    <w:lvl w:ilvl="2" w:tplc="966893AC">
      <w:numFmt w:val="bullet"/>
      <w:lvlText w:val="•"/>
      <w:lvlJc w:val="left"/>
      <w:pPr>
        <w:ind w:left="2485" w:hanging="358"/>
      </w:pPr>
      <w:rPr>
        <w:rFonts w:hint="default"/>
        <w:lang w:val="ro-RO" w:eastAsia="en-US" w:bidi="ar-SA"/>
      </w:rPr>
    </w:lvl>
    <w:lvl w:ilvl="3" w:tplc="BA5CE898">
      <w:numFmt w:val="bullet"/>
      <w:lvlText w:val="•"/>
      <w:lvlJc w:val="left"/>
      <w:pPr>
        <w:ind w:left="3287" w:hanging="358"/>
      </w:pPr>
      <w:rPr>
        <w:rFonts w:hint="default"/>
        <w:lang w:val="ro-RO" w:eastAsia="en-US" w:bidi="ar-SA"/>
      </w:rPr>
    </w:lvl>
    <w:lvl w:ilvl="4" w:tplc="9D7ABA32">
      <w:numFmt w:val="bullet"/>
      <w:lvlText w:val="•"/>
      <w:lvlJc w:val="left"/>
      <w:pPr>
        <w:ind w:left="4090" w:hanging="358"/>
      </w:pPr>
      <w:rPr>
        <w:rFonts w:hint="default"/>
        <w:lang w:val="ro-RO" w:eastAsia="en-US" w:bidi="ar-SA"/>
      </w:rPr>
    </w:lvl>
    <w:lvl w:ilvl="5" w:tplc="A36E4AC2">
      <w:numFmt w:val="bullet"/>
      <w:lvlText w:val="•"/>
      <w:lvlJc w:val="left"/>
      <w:pPr>
        <w:ind w:left="4893" w:hanging="358"/>
      </w:pPr>
      <w:rPr>
        <w:rFonts w:hint="default"/>
        <w:lang w:val="ro-RO" w:eastAsia="en-US" w:bidi="ar-SA"/>
      </w:rPr>
    </w:lvl>
    <w:lvl w:ilvl="6" w:tplc="5476AA1C">
      <w:numFmt w:val="bullet"/>
      <w:lvlText w:val="•"/>
      <w:lvlJc w:val="left"/>
      <w:pPr>
        <w:ind w:left="5695" w:hanging="358"/>
      </w:pPr>
      <w:rPr>
        <w:rFonts w:hint="default"/>
        <w:lang w:val="ro-RO" w:eastAsia="en-US" w:bidi="ar-SA"/>
      </w:rPr>
    </w:lvl>
    <w:lvl w:ilvl="7" w:tplc="9A6483B0">
      <w:numFmt w:val="bullet"/>
      <w:lvlText w:val="•"/>
      <w:lvlJc w:val="left"/>
      <w:pPr>
        <w:ind w:left="6498" w:hanging="358"/>
      </w:pPr>
      <w:rPr>
        <w:rFonts w:hint="default"/>
        <w:lang w:val="ro-RO" w:eastAsia="en-US" w:bidi="ar-SA"/>
      </w:rPr>
    </w:lvl>
    <w:lvl w:ilvl="8" w:tplc="6D2E1C12">
      <w:numFmt w:val="bullet"/>
      <w:lvlText w:val="•"/>
      <w:lvlJc w:val="left"/>
      <w:pPr>
        <w:ind w:left="7300" w:hanging="358"/>
      </w:pPr>
      <w:rPr>
        <w:rFonts w:hint="default"/>
        <w:lang w:val="ro-RO" w:eastAsia="en-US" w:bidi="ar-SA"/>
      </w:rPr>
    </w:lvl>
  </w:abstractNum>
  <w:abstractNum w:abstractNumId="1" w15:restartNumberingAfterBreak="0">
    <w:nsid w:val="139604DB"/>
    <w:multiLevelType w:val="hybridMultilevel"/>
    <w:tmpl w:val="D3040036"/>
    <w:lvl w:ilvl="0" w:tplc="8CEA8ECA">
      <w:numFmt w:val="bullet"/>
      <w:lvlText w:val=""/>
      <w:lvlJc w:val="left"/>
      <w:pPr>
        <w:ind w:left="165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83BE7C3A">
      <w:numFmt w:val="bullet"/>
      <w:lvlText w:val="•"/>
      <w:lvlJc w:val="left"/>
      <w:pPr>
        <w:ind w:left="2491" w:hanging="360"/>
      </w:pPr>
      <w:rPr>
        <w:rFonts w:hint="default"/>
        <w:lang w:val="ro-RO" w:eastAsia="en-US" w:bidi="ar-SA"/>
      </w:rPr>
    </w:lvl>
    <w:lvl w:ilvl="2" w:tplc="59EAC512">
      <w:numFmt w:val="bullet"/>
      <w:lvlText w:val="•"/>
      <w:lvlJc w:val="left"/>
      <w:pPr>
        <w:ind w:left="3323" w:hanging="360"/>
      </w:pPr>
      <w:rPr>
        <w:rFonts w:hint="default"/>
        <w:lang w:val="ro-RO" w:eastAsia="en-US" w:bidi="ar-SA"/>
      </w:rPr>
    </w:lvl>
    <w:lvl w:ilvl="3" w:tplc="ECDC4084">
      <w:numFmt w:val="bullet"/>
      <w:lvlText w:val="•"/>
      <w:lvlJc w:val="left"/>
      <w:pPr>
        <w:ind w:left="4154" w:hanging="360"/>
      </w:pPr>
      <w:rPr>
        <w:rFonts w:hint="default"/>
        <w:lang w:val="ro-RO" w:eastAsia="en-US" w:bidi="ar-SA"/>
      </w:rPr>
    </w:lvl>
    <w:lvl w:ilvl="4" w:tplc="7C7054DE">
      <w:numFmt w:val="bullet"/>
      <w:lvlText w:val="•"/>
      <w:lvlJc w:val="left"/>
      <w:pPr>
        <w:ind w:left="4986" w:hanging="360"/>
      </w:pPr>
      <w:rPr>
        <w:rFonts w:hint="default"/>
        <w:lang w:val="ro-RO" w:eastAsia="en-US" w:bidi="ar-SA"/>
      </w:rPr>
    </w:lvl>
    <w:lvl w:ilvl="5" w:tplc="2E9A4E96">
      <w:numFmt w:val="bullet"/>
      <w:lvlText w:val="•"/>
      <w:lvlJc w:val="left"/>
      <w:pPr>
        <w:ind w:left="5818" w:hanging="360"/>
      </w:pPr>
      <w:rPr>
        <w:rFonts w:hint="default"/>
        <w:lang w:val="ro-RO" w:eastAsia="en-US" w:bidi="ar-SA"/>
      </w:rPr>
    </w:lvl>
    <w:lvl w:ilvl="6" w:tplc="3686FA52">
      <w:numFmt w:val="bullet"/>
      <w:lvlText w:val="•"/>
      <w:lvlJc w:val="left"/>
      <w:pPr>
        <w:ind w:left="6649" w:hanging="360"/>
      </w:pPr>
      <w:rPr>
        <w:rFonts w:hint="default"/>
        <w:lang w:val="ro-RO" w:eastAsia="en-US" w:bidi="ar-SA"/>
      </w:rPr>
    </w:lvl>
    <w:lvl w:ilvl="7" w:tplc="C3F63BF6">
      <w:numFmt w:val="bullet"/>
      <w:lvlText w:val="•"/>
      <w:lvlJc w:val="left"/>
      <w:pPr>
        <w:ind w:left="7481" w:hanging="360"/>
      </w:pPr>
      <w:rPr>
        <w:rFonts w:hint="default"/>
        <w:lang w:val="ro-RO" w:eastAsia="en-US" w:bidi="ar-SA"/>
      </w:rPr>
    </w:lvl>
    <w:lvl w:ilvl="8" w:tplc="AA88C168">
      <w:numFmt w:val="bullet"/>
      <w:lvlText w:val="•"/>
      <w:lvlJc w:val="left"/>
      <w:pPr>
        <w:ind w:left="8312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25F90161"/>
    <w:multiLevelType w:val="hybridMultilevel"/>
    <w:tmpl w:val="1662F6B0"/>
    <w:lvl w:ilvl="0" w:tplc="4D3A2B92">
      <w:start w:val="1"/>
      <w:numFmt w:val="decimal"/>
      <w:lvlText w:val="%1."/>
      <w:lvlJc w:val="left"/>
      <w:pPr>
        <w:ind w:left="484" w:hanging="201"/>
        <w:jc w:val="left"/>
      </w:pPr>
      <w:rPr>
        <w:rFonts w:hint="default"/>
        <w:spacing w:val="0"/>
        <w:w w:val="86"/>
        <w:lang w:val="ro-RO" w:eastAsia="en-US" w:bidi="ar-SA"/>
      </w:rPr>
    </w:lvl>
    <w:lvl w:ilvl="1" w:tplc="D4320D1C">
      <w:numFmt w:val="bullet"/>
      <w:lvlText w:val="•"/>
      <w:lvlJc w:val="left"/>
      <w:pPr>
        <w:ind w:left="1452" w:hanging="201"/>
      </w:pPr>
      <w:rPr>
        <w:rFonts w:hint="default"/>
        <w:lang w:val="ro-RO" w:eastAsia="en-US" w:bidi="ar-SA"/>
      </w:rPr>
    </w:lvl>
    <w:lvl w:ilvl="2" w:tplc="2EB8A564">
      <w:numFmt w:val="bullet"/>
      <w:lvlText w:val="•"/>
      <w:lvlJc w:val="left"/>
      <w:pPr>
        <w:ind w:left="2424" w:hanging="201"/>
      </w:pPr>
      <w:rPr>
        <w:rFonts w:hint="default"/>
        <w:lang w:val="ro-RO" w:eastAsia="en-US" w:bidi="ar-SA"/>
      </w:rPr>
    </w:lvl>
    <w:lvl w:ilvl="3" w:tplc="9184E59E">
      <w:numFmt w:val="bullet"/>
      <w:lvlText w:val="•"/>
      <w:lvlJc w:val="left"/>
      <w:pPr>
        <w:ind w:left="3397" w:hanging="201"/>
      </w:pPr>
      <w:rPr>
        <w:rFonts w:hint="default"/>
        <w:lang w:val="ro-RO" w:eastAsia="en-US" w:bidi="ar-SA"/>
      </w:rPr>
    </w:lvl>
    <w:lvl w:ilvl="4" w:tplc="6E4A6BCE">
      <w:numFmt w:val="bullet"/>
      <w:lvlText w:val="•"/>
      <w:lvlJc w:val="left"/>
      <w:pPr>
        <w:ind w:left="4369" w:hanging="201"/>
      </w:pPr>
      <w:rPr>
        <w:rFonts w:hint="default"/>
        <w:lang w:val="ro-RO" w:eastAsia="en-US" w:bidi="ar-SA"/>
      </w:rPr>
    </w:lvl>
    <w:lvl w:ilvl="5" w:tplc="16EA91DC">
      <w:numFmt w:val="bullet"/>
      <w:lvlText w:val="•"/>
      <w:lvlJc w:val="left"/>
      <w:pPr>
        <w:ind w:left="5342" w:hanging="201"/>
      </w:pPr>
      <w:rPr>
        <w:rFonts w:hint="default"/>
        <w:lang w:val="ro-RO" w:eastAsia="en-US" w:bidi="ar-SA"/>
      </w:rPr>
    </w:lvl>
    <w:lvl w:ilvl="6" w:tplc="130C0A08">
      <w:numFmt w:val="bullet"/>
      <w:lvlText w:val="•"/>
      <w:lvlJc w:val="left"/>
      <w:pPr>
        <w:ind w:left="6314" w:hanging="201"/>
      </w:pPr>
      <w:rPr>
        <w:rFonts w:hint="default"/>
        <w:lang w:val="ro-RO" w:eastAsia="en-US" w:bidi="ar-SA"/>
      </w:rPr>
    </w:lvl>
    <w:lvl w:ilvl="7" w:tplc="3C503EC6">
      <w:numFmt w:val="bullet"/>
      <w:lvlText w:val="•"/>
      <w:lvlJc w:val="left"/>
      <w:pPr>
        <w:ind w:left="7286" w:hanging="201"/>
      </w:pPr>
      <w:rPr>
        <w:rFonts w:hint="default"/>
        <w:lang w:val="ro-RO" w:eastAsia="en-US" w:bidi="ar-SA"/>
      </w:rPr>
    </w:lvl>
    <w:lvl w:ilvl="8" w:tplc="B89CE18E">
      <w:numFmt w:val="bullet"/>
      <w:lvlText w:val="•"/>
      <w:lvlJc w:val="left"/>
      <w:pPr>
        <w:ind w:left="8259" w:hanging="201"/>
      </w:pPr>
      <w:rPr>
        <w:rFonts w:hint="default"/>
        <w:lang w:val="ro-RO" w:eastAsia="en-US" w:bidi="ar-SA"/>
      </w:rPr>
    </w:lvl>
  </w:abstractNum>
  <w:abstractNum w:abstractNumId="3" w15:restartNumberingAfterBreak="0">
    <w:nsid w:val="2DD8032D"/>
    <w:multiLevelType w:val="hybridMultilevel"/>
    <w:tmpl w:val="1DFC94F6"/>
    <w:lvl w:ilvl="0" w:tplc="1730D880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21B80BC4">
      <w:numFmt w:val="bullet"/>
      <w:lvlText w:val="•"/>
      <w:lvlJc w:val="left"/>
      <w:pPr>
        <w:ind w:left="1219" w:hanging="361"/>
      </w:pPr>
      <w:rPr>
        <w:rFonts w:hint="default"/>
        <w:lang w:val="ro-RO" w:eastAsia="en-US" w:bidi="ar-SA"/>
      </w:rPr>
    </w:lvl>
    <w:lvl w:ilvl="2" w:tplc="DA429E16">
      <w:numFmt w:val="bullet"/>
      <w:lvlText w:val="•"/>
      <w:lvlJc w:val="left"/>
      <w:pPr>
        <w:ind w:left="1618" w:hanging="361"/>
      </w:pPr>
      <w:rPr>
        <w:rFonts w:hint="default"/>
        <w:lang w:val="ro-RO" w:eastAsia="en-US" w:bidi="ar-SA"/>
      </w:rPr>
    </w:lvl>
    <w:lvl w:ilvl="3" w:tplc="3B048958">
      <w:numFmt w:val="bullet"/>
      <w:lvlText w:val="•"/>
      <w:lvlJc w:val="left"/>
      <w:pPr>
        <w:ind w:left="2017" w:hanging="361"/>
      </w:pPr>
      <w:rPr>
        <w:rFonts w:hint="default"/>
        <w:lang w:val="ro-RO" w:eastAsia="en-US" w:bidi="ar-SA"/>
      </w:rPr>
    </w:lvl>
    <w:lvl w:ilvl="4" w:tplc="620246EE">
      <w:numFmt w:val="bullet"/>
      <w:lvlText w:val="•"/>
      <w:lvlJc w:val="left"/>
      <w:pPr>
        <w:ind w:left="2416" w:hanging="361"/>
      </w:pPr>
      <w:rPr>
        <w:rFonts w:hint="default"/>
        <w:lang w:val="ro-RO" w:eastAsia="en-US" w:bidi="ar-SA"/>
      </w:rPr>
    </w:lvl>
    <w:lvl w:ilvl="5" w:tplc="858A7762">
      <w:numFmt w:val="bullet"/>
      <w:lvlText w:val="•"/>
      <w:lvlJc w:val="left"/>
      <w:pPr>
        <w:ind w:left="2815" w:hanging="361"/>
      </w:pPr>
      <w:rPr>
        <w:rFonts w:hint="default"/>
        <w:lang w:val="ro-RO" w:eastAsia="en-US" w:bidi="ar-SA"/>
      </w:rPr>
    </w:lvl>
    <w:lvl w:ilvl="6" w:tplc="841A5C38">
      <w:numFmt w:val="bullet"/>
      <w:lvlText w:val="•"/>
      <w:lvlJc w:val="left"/>
      <w:pPr>
        <w:ind w:left="3214" w:hanging="361"/>
      </w:pPr>
      <w:rPr>
        <w:rFonts w:hint="default"/>
        <w:lang w:val="ro-RO" w:eastAsia="en-US" w:bidi="ar-SA"/>
      </w:rPr>
    </w:lvl>
    <w:lvl w:ilvl="7" w:tplc="43CA0768">
      <w:numFmt w:val="bullet"/>
      <w:lvlText w:val="•"/>
      <w:lvlJc w:val="left"/>
      <w:pPr>
        <w:ind w:left="3613" w:hanging="361"/>
      </w:pPr>
      <w:rPr>
        <w:rFonts w:hint="default"/>
        <w:lang w:val="ro-RO" w:eastAsia="en-US" w:bidi="ar-SA"/>
      </w:rPr>
    </w:lvl>
    <w:lvl w:ilvl="8" w:tplc="761C9DF6">
      <w:numFmt w:val="bullet"/>
      <w:lvlText w:val="•"/>
      <w:lvlJc w:val="left"/>
      <w:pPr>
        <w:ind w:left="4012" w:hanging="361"/>
      </w:pPr>
      <w:rPr>
        <w:rFonts w:hint="default"/>
        <w:lang w:val="ro-RO" w:eastAsia="en-US" w:bidi="ar-SA"/>
      </w:rPr>
    </w:lvl>
  </w:abstractNum>
  <w:abstractNum w:abstractNumId="4" w15:restartNumberingAfterBreak="0">
    <w:nsid w:val="34CB1D3E"/>
    <w:multiLevelType w:val="hybridMultilevel"/>
    <w:tmpl w:val="F1A86E8E"/>
    <w:lvl w:ilvl="0" w:tplc="0418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5" w15:restartNumberingAfterBreak="0">
    <w:nsid w:val="36EB0FB2"/>
    <w:multiLevelType w:val="hybridMultilevel"/>
    <w:tmpl w:val="A9AA578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D4210"/>
    <w:multiLevelType w:val="hybridMultilevel"/>
    <w:tmpl w:val="57140FDE"/>
    <w:lvl w:ilvl="0" w:tplc="0548FCDE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74C059F6">
      <w:numFmt w:val="bullet"/>
      <w:lvlText w:val="•"/>
      <w:lvlJc w:val="left"/>
      <w:pPr>
        <w:ind w:left="1219" w:hanging="361"/>
      </w:pPr>
      <w:rPr>
        <w:rFonts w:hint="default"/>
        <w:lang w:val="ro-RO" w:eastAsia="en-US" w:bidi="ar-SA"/>
      </w:rPr>
    </w:lvl>
    <w:lvl w:ilvl="2" w:tplc="98E88478">
      <w:numFmt w:val="bullet"/>
      <w:lvlText w:val="•"/>
      <w:lvlJc w:val="left"/>
      <w:pPr>
        <w:ind w:left="1618" w:hanging="361"/>
      </w:pPr>
      <w:rPr>
        <w:rFonts w:hint="default"/>
        <w:lang w:val="ro-RO" w:eastAsia="en-US" w:bidi="ar-SA"/>
      </w:rPr>
    </w:lvl>
    <w:lvl w:ilvl="3" w:tplc="5CF45FC6">
      <w:numFmt w:val="bullet"/>
      <w:lvlText w:val="•"/>
      <w:lvlJc w:val="left"/>
      <w:pPr>
        <w:ind w:left="2017" w:hanging="361"/>
      </w:pPr>
      <w:rPr>
        <w:rFonts w:hint="default"/>
        <w:lang w:val="ro-RO" w:eastAsia="en-US" w:bidi="ar-SA"/>
      </w:rPr>
    </w:lvl>
    <w:lvl w:ilvl="4" w:tplc="8C2617FA">
      <w:numFmt w:val="bullet"/>
      <w:lvlText w:val="•"/>
      <w:lvlJc w:val="left"/>
      <w:pPr>
        <w:ind w:left="2416" w:hanging="361"/>
      </w:pPr>
      <w:rPr>
        <w:rFonts w:hint="default"/>
        <w:lang w:val="ro-RO" w:eastAsia="en-US" w:bidi="ar-SA"/>
      </w:rPr>
    </w:lvl>
    <w:lvl w:ilvl="5" w:tplc="1E062346">
      <w:numFmt w:val="bullet"/>
      <w:lvlText w:val="•"/>
      <w:lvlJc w:val="left"/>
      <w:pPr>
        <w:ind w:left="2815" w:hanging="361"/>
      </w:pPr>
      <w:rPr>
        <w:rFonts w:hint="default"/>
        <w:lang w:val="ro-RO" w:eastAsia="en-US" w:bidi="ar-SA"/>
      </w:rPr>
    </w:lvl>
    <w:lvl w:ilvl="6" w:tplc="8996EB6C">
      <w:numFmt w:val="bullet"/>
      <w:lvlText w:val="•"/>
      <w:lvlJc w:val="left"/>
      <w:pPr>
        <w:ind w:left="3214" w:hanging="361"/>
      </w:pPr>
      <w:rPr>
        <w:rFonts w:hint="default"/>
        <w:lang w:val="ro-RO" w:eastAsia="en-US" w:bidi="ar-SA"/>
      </w:rPr>
    </w:lvl>
    <w:lvl w:ilvl="7" w:tplc="24AE6F46">
      <w:numFmt w:val="bullet"/>
      <w:lvlText w:val="•"/>
      <w:lvlJc w:val="left"/>
      <w:pPr>
        <w:ind w:left="3613" w:hanging="361"/>
      </w:pPr>
      <w:rPr>
        <w:rFonts w:hint="default"/>
        <w:lang w:val="ro-RO" w:eastAsia="en-US" w:bidi="ar-SA"/>
      </w:rPr>
    </w:lvl>
    <w:lvl w:ilvl="8" w:tplc="5BA6561C">
      <w:numFmt w:val="bullet"/>
      <w:lvlText w:val="•"/>
      <w:lvlJc w:val="left"/>
      <w:pPr>
        <w:ind w:left="4012" w:hanging="361"/>
      </w:pPr>
      <w:rPr>
        <w:rFonts w:hint="default"/>
        <w:lang w:val="ro-RO" w:eastAsia="en-US" w:bidi="ar-SA"/>
      </w:rPr>
    </w:lvl>
  </w:abstractNum>
  <w:abstractNum w:abstractNumId="7" w15:restartNumberingAfterBreak="0">
    <w:nsid w:val="42266807"/>
    <w:multiLevelType w:val="hybridMultilevel"/>
    <w:tmpl w:val="36A005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5F6C63"/>
    <w:multiLevelType w:val="hybridMultilevel"/>
    <w:tmpl w:val="C62658D0"/>
    <w:lvl w:ilvl="0" w:tplc="92C41646">
      <w:numFmt w:val="bullet"/>
      <w:lvlText w:val=""/>
      <w:lvlJc w:val="left"/>
      <w:pPr>
        <w:ind w:left="7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C59C975A">
      <w:numFmt w:val="bullet"/>
      <w:lvlText w:val="•"/>
      <w:lvlJc w:val="left"/>
      <w:pPr>
        <w:ind w:left="1447" w:hanging="360"/>
      </w:pPr>
      <w:rPr>
        <w:rFonts w:hint="default"/>
        <w:lang w:val="ro-RO" w:eastAsia="en-US" w:bidi="ar-SA"/>
      </w:rPr>
    </w:lvl>
    <w:lvl w:ilvl="2" w:tplc="C12E9AEA">
      <w:numFmt w:val="bullet"/>
      <w:lvlText w:val="•"/>
      <w:lvlJc w:val="left"/>
      <w:pPr>
        <w:ind w:left="2135" w:hanging="360"/>
      </w:pPr>
      <w:rPr>
        <w:rFonts w:hint="default"/>
        <w:lang w:val="ro-RO" w:eastAsia="en-US" w:bidi="ar-SA"/>
      </w:rPr>
    </w:lvl>
    <w:lvl w:ilvl="3" w:tplc="6A00DF68">
      <w:numFmt w:val="bullet"/>
      <w:lvlText w:val="•"/>
      <w:lvlJc w:val="left"/>
      <w:pPr>
        <w:ind w:left="2822" w:hanging="360"/>
      </w:pPr>
      <w:rPr>
        <w:rFonts w:hint="default"/>
        <w:lang w:val="ro-RO" w:eastAsia="en-US" w:bidi="ar-SA"/>
      </w:rPr>
    </w:lvl>
    <w:lvl w:ilvl="4" w:tplc="34866F86">
      <w:numFmt w:val="bullet"/>
      <w:lvlText w:val="•"/>
      <w:lvlJc w:val="left"/>
      <w:pPr>
        <w:ind w:left="3510" w:hanging="360"/>
      </w:pPr>
      <w:rPr>
        <w:rFonts w:hint="default"/>
        <w:lang w:val="ro-RO" w:eastAsia="en-US" w:bidi="ar-SA"/>
      </w:rPr>
    </w:lvl>
    <w:lvl w:ilvl="5" w:tplc="CA7E02B8">
      <w:numFmt w:val="bullet"/>
      <w:lvlText w:val="•"/>
      <w:lvlJc w:val="left"/>
      <w:pPr>
        <w:ind w:left="4197" w:hanging="360"/>
      </w:pPr>
      <w:rPr>
        <w:rFonts w:hint="default"/>
        <w:lang w:val="ro-RO" w:eastAsia="en-US" w:bidi="ar-SA"/>
      </w:rPr>
    </w:lvl>
    <w:lvl w:ilvl="6" w:tplc="BF6AC5E8">
      <w:numFmt w:val="bullet"/>
      <w:lvlText w:val="•"/>
      <w:lvlJc w:val="left"/>
      <w:pPr>
        <w:ind w:left="4885" w:hanging="360"/>
      </w:pPr>
      <w:rPr>
        <w:rFonts w:hint="default"/>
        <w:lang w:val="ro-RO" w:eastAsia="en-US" w:bidi="ar-SA"/>
      </w:rPr>
    </w:lvl>
    <w:lvl w:ilvl="7" w:tplc="071AD91A">
      <w:numFmt w:val="bullet"/>
      <w:lvlText w:val="•"/>
      <w:lvlJc w:val="left"/>
      <w:pPr>
        <w:ind w:left="5572" w:hanging="360"/>
      </w:pPr>
      <w:rPr>
        <w:rFonts w:hint="default"/>
        <w:lang w:val="ro-RO" w:eastAsia="en-US" w:bidi="ar-SA"/>
      </w:rPr>
    </w:lvl>
    <w:lvl w:ilvl="8" w:tplc="45FC4FB4">
      <w:numFmt w:val="bullet"/>
      <w:lvlText w:val="•"/>
      <w:lvlJc w:val="left"/>
      <w:pPr>
        <w:ind w:left="6260" w:hanging="360"/>
      </w:pPr>
      <w:rPr>
        <w:rFonts w:hint="default"/>
        <w:lang w:val="ro-RO" w:eastAsia="en-US" w:bidi="ar-SA"/>
      </w:rPr>
    </w:lvl>
  </w:abstractNum>
  <w:abstractNum w:abstractNumId="9" w15:restartNumberingAfterBreak="0">
    <w:nsid w:val="689A1B57"/>
    <w:multiLevelType w:val="hybridMultilevel"/>
    <w:tmpl w:val="A09881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8"/>
  </w:num>
  <w:num w:numId="5">
    <w:abstractNumId w:val="0"/>
  </w:num>
  <w:num w:numId="6">
    <w:abstractNumId w:val="2"/>
  </w:num>
  <w:num w:numId="7">
    <w:abstractNumId w:val="9"/>
  </w:num>
  <w:num w:numId="8">
    <w:abstractNumId w:val="5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FEB"/>
    <w:rsid w:val="00364D51"/>
    <w:rsid w:val="00422881"/>
    <w:rsid w:val="00485179"/>
    <w:rsid w:val="00775E62"/>
    <w:rsid w:val="007F0FEB"/>
    <w:rsid w:val="00DC1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D60E4"/>
  <w15:docId w15:val="{593768C2-B769-4A92-9C6A-951A21D1F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  <w:u w:val="single" w:color="000000"/>
    </w:rPr>
  </w:style>
  <w:style w:type="paragraph" w:styleId="ListParagraph">
    <w:name w:val="List Paragraph"/>
    <w:basedOn w:val="Normal"/>
    <w:uiPriority w:val="1"/>
    <w:qFormat/>
    <w:pPr>
      <w:ind w:left="433" w:hanging="150"/>
    </w:pPr>
    <w:rPr>
      <w:u w:val="single" w:color="000000"/>
    </w:rPr>
  </w:style>
  <w:style w:type="paragraph" w:customStyle="1" w:styleId="TableParagraph">
    <w:name w:val="Table Paragraph"/>
    <w:basedOn w:val="Normal"/>
    <w:uiPriority w:val="1"/>
    <w:qFormat/>
    <w:pPr>
      <w:ind w:left="108"/>
    </w:pPr>
  </w:style>
  <w:style w:type="paragraph" w:customStyle="1" w:styleId="Style6">
    <w:name w:val="Style6"/>
    <w:basedOn w:val="Normal"/>
    <w:rsid w:val="00775E62"/>
    <w:pPr>
      <w:adjustRightInd w:val="0"/>
    </w:pPr>
    <w:rPr>
      <w:sz w:val="24"/>
      <w:szCs w:val="24"/>
      <w:lang w:val="en-US"/>
    </w:rPr>
  </w:style>
  <w:style w:type="character" w:customStyle="1" w:styleId="FontStyle13">
    <w:name w:val="Font Style13"/>
    <w:rsid w:val="00775E6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">
    <w:name w:val="Font Style17"/>
    <w:rsid w:val="00775E62"/>
    <w:rPr>
      <w:rFonts w:ascii="Times New Roman" w:hAnsi="Times New Roman" w:cs="Times New Roman"/>
      <w:sz w:val="16"/>
      <w:szCs w:val="16"/>
    </w:rPr>
  </w:style>
  <w:style w:type="character" w:customStyle="1" w:styleId="FontStyle18">
    <w:name w:val="Font Style18"/>
    <w:rsid w:val="00775E62"/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775E62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aracterCharCaracterChar">
    <w:name w:val=" Caracter Char Caracter Char"/>
    <w:basedOn w:val="Normal"/>
    <w:rsid w:val="00775E62"/>
    <w:pPr>
      <w:autoSpaceDE/>
      <w:autoSpaceDN/>
      <w:spacing w:line="280" w:lineRule="atLeast"/>
    </w:pPr>
    <w:rPr>
      <w:rFonts w:eastAsia="MS Mincho"/>
      <w:szCs w:val="20"/>
      <w:lang w:val="en-GB" w:eastAsia="en-GB"/>
    </w:rPr>
  </w:style>
  <w:style w:type="paragraph" w:customStyle="1" w:styleId="Style3">
    <w:name w:val="Style3"/>
    <w:basedOn w:val="Normal"/>
    <w:rsid w:val="00775E62"/>
    <w:pPr>
      <w:adjustRightInd w:val="0"/>
    </w:pPr>
    <w:rPr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75E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5E62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75E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5E62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1608</Words>
  <Characters>9328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10915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Fizica</dc:creator>
  <cp:lastModifiedBy>User</cp:lastModifiedBy>
  <cp:revision>4</cp:revision>
  <dcterms:created xsi:type="dcterms:W3CDTF">2025-03-14T12:58:00Z</dcterms:created>
  <dcterms:modified xsi:type="dcterms:W3CDTF">2025-03-14T13:10:00Z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2025-03-14T00:00:00Z</vt:filetime>
  </property>
  <property fmtid="{D5CDD505-2E9C-101B-9397-08002B2CF9AE}" pid="5" name="Producer">
    <vt:lpwstr>Microsoft® Word 2013</vt:lpwstr>
  </property>
</Properties>
</file>