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1C1DA" w14:textId="77777777" w:rsidR="001457DE" w:rsidRDefault="001457DE">
      <w:pPr>
        <w:rPr>
          <w:sz w:val="20"/>
        </w:rPr>
      </w:pPr>
    </w:p>
    <w:p w14:paraId="4B56711B" w14:textId="77777777" w:rsidR="001457DE" w:rsidRDefault="001457DE">
      <w:pPr>
        <w:spacing w:before="185"/>
        <w:rPr>
          <w:sz w:val="20"/>
        </w:rPr>
      </w:pPr>
    </w:p>
    <w:p w14:paraId="4E3DF964" w14:textId="77777777" w:rsidR="001457DE" w:rsidRDefault="00C148AF">
      <w:pPr>
        <w:pStyle w:val="ListParagraph"/>
        <w:numPr>
          <w:ilvl w:val="0"/>
          <w:numId w:val="5"/>
        </w:numPr>
        <w:tabs>
          <w:tab w:val="left" w:pos="483"/>
        </w:tabs>
        <w:ind w:left="483" w:hanging="200"/>
        <w:rPr>
          <w:b/>
          <w:sz w:val="20"/>
        </w:rPr>
      </w:pPr>
      <w:r>
        <w:rPr>
          <w:b/>
          <w:sz w:val="20"/>
          <w:u w:val="none"/>
        </w:rPr>
        <w:t>Date</w:t>
      </w:r>
      <w:r>
        <w:rPr>
          <w:b/>
          <w:spacing w:val="-5"/>
          <w:sz w:val="20"/>
          <w:u w:val="none"/>
        </w:rPr>
        <w:t xml:space="preserve"> </w:t>
      </w:r>
      <w:r>
        <w:rPr>
          <w:b/>
          <w:sz w:val="20"/>
          <w:u w:val="none"/>
        </w:rPr>
        <w:t>despre</w:t>
      </w:r>
      <w:r>
        <w:rPr>
          <w:b/>
          <w:spacing w:val="-5"/>
          <w:sz w:val="20"/>
          <w:u w:val="none"/>
        </w:rPr>
        <w:t xml:space="preserve"> </w:t>
      </w:r>
      <w:r>
        <w:rPr>
          <w:b/>
          <w:spacing w:val="-2"/>
          <w:sz w:val="20"/>
          <w:u w:val="none"/>
        </w:rPr>
        <w:t>program</w:t>
      </w:r>
    </w:p>
    <w:tbl>
      <w:tblPr>
        <w:tblW w:w="0" w:type="auto"/>
        <w:tblInd w:w="171" w:type="dxa"/>
        <w:tblBorders>
          <w:top w:val="thickThinMediumGap" w:sz="4" w:space="0" w:color="000000"/>
          <w:left w:val="thickThinMediumGap" w:sz="4" w:space="0" w:color="000000"/>
          <w:bottom w:val="thickThinMediumGap" w:sz="4" w:space="0" w:color="000000"/>
          <w:right w:val="thickThinMediumGap" w:sz="4" w:space="0" w:color="000000"/>
          <w:insideH w:val="thickThinMediumGap" w:sz="4" w:space="0" w:color="000000"/>
          <w:insideV w:val="thickThinMediumGap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3"/>
        <w:gridCol w:w="6817"/>
      </w:tblGrid>
      <w:tr w:rsidR="001457DE" w14:paraId="329ADB18" w14:textId="77777777">
        <w:trPr>
          <w:trHeight w:val="325"/>
        </w:trPr>
        <w:tc>
          <w:tcPr>
            <w:tcW w:w="30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55056" w14:textId="77777777" w:rsidR="001457DE" w:rsidRDefault="00C148AF">
            <w:pPr>
              <w:pStyle w:val="TableParagraph"/>
              <w:spacing w:before="30"/>
              <w:ind w:left="40"/>
              <w:rPr>
                <w:sz w:val="20"/>
              </w:rPr>
            </w:pPr>
            <w:r>
              <w:rPr>
                <w:sz w:val="20"/>
              </w:rPr>
              <w:t>1.1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Instituţia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învăţământ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superior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7D95F" w14:textId="77777777" w:rsidR="001457DE" w:rsidRDefault="00C148AF">
            <w:pPr>
              <w:pStyle w:val="TableParagraph"/>
              <w:spacing w:before="30"/>
              <w:ind w:left="40"/>
              <w:rPr>
                <w:sz w:val="20"/>
              </w:rPr>
            </w:pPr>
            <w:r>
              <w:rPr>
                <w:sz w:val="20"/>
              </w:rPr>
              <w:t>Universitatea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Craiova</w:t>
            </w:r>
          </w:p>
        </w:tc>
      </w:tr>
      <w:tr w:rsidR="001457DE" w14:paraId="4290285C" w14:textId="77777777">
        <w:trPr>
          <w:trHeight w:val="342"/>
        </w:trPr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3E96D" w14:textId="77777777" w:rsidR="001457DE" w:rsidRDefault="00C148AF">
            <w:pPr>
              <w:pStyle w:val="TableParagraph"/>
              <w:spacing w:before="48"/>
              <w:ind w:left="40"/>
              <w:rPr>
                <w:sz w:val="20"/>
              </w:rPr>
            </w:pPr>
            <w:r>
              <w:rPr>
                <w:sz w:val="20"/>
              </w:rPr>
              <w:t>1.2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Facultatea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Departamentul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F0643" w14:textId="77777777" w:rsidR="001457DE" w:rsidRDefault="00C148AF">
            <w:pPr>
              <w:pStyle w:val="TableParagraph"/>
              <w:spacing w:before="48"/>
              <w:ind w:left="40"/>
              <w:rPr>
                <w:sz w:val="20"/>
              </w:rPr>
            </w:pPr>
            <w:r>
              <w:rPr>
                <w:sz w:val="20"/>
              </w:rPr>
              <w:t>Facultatea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Științe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Departamentul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Chimie</w:t>
            </w:r>
          </w:p>
        </w:tc>
      </w:tr>
      <w:tr w:rsidR="001457DE" w14:paraId="25584285" w14:textId="77777777">
        <w:trPr>
          <w:trHeight w:val="342"/>
        </w:trPr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91A1B" w14:textId="77777777" w:rsidR="001457DE" w:rsidRDefault="00C148AF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Domeniul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B38A0" w14:textId="77777777" w:rsidR="001457DE" w:rsidRDefault="00C148AF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z w:val="20"/>
              </w:rPr>
              <w:t>Licență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didactică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dublă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specializare</w:t>
            </w:r>
          </w:p>
        </w:tc>
      </w:tr>
      <w:tr w:rsidR="001457DE" w14:paraId="248E5C76" w14:textId="77777777">
        <w:trPr>
          <w:trHeight w:val="340"/>
        </w:trPr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CAD7A" w14:textId="77777777" w:rsidR="001457DE" w:rsidRDefault="00C148AF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z w:val="20"/>
              </w:rPr>
              <w:t>1.4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Ciclul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7EDE7" w14:textId="77777777" w:rsidR="001457DE" w:rsidRDefault="00C148AF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Licență</w:t>
            </w:r>
          </w:p>
        </w:tc>
      </w:tr>
      <w:tr w:rsidR="001457DE" w14:paraId="57E0F1DB" w14:textId="77777777">
        <w:trPr>
          <w:trHeight w:val="342"/>
        </w:trPr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DCE6C" w14:textId="77777777" w:rsidR="001457DE" w:rsidRDefault="00C148AF">
            <w:pPr>
              <w:pStyle w:val="TableParagraph"/>
              <w:spacing w:before="48"/>
              <w:ind w:left="40"/>
              <w:rPr>
                <w:sz w:val="20"/>
              </w:rPr>
            </w:pPr>
            <w:r>
              <w:rPr>
                <w:sz w:val="20"/>
              </w:rPr>
              <w:t>1.5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Programul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studii/Calificarea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4B782" w14:textId="77777777" w:rsidR="001457DE" w:rsidRDefault="00C148AF">
            <w:pPr>
              <w:pStyle w:val="TableParagraph"/>
              <w:spacing w:before="48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Chimie-Biologie</w:t>
            </w:r>
          </w:p>
        </w:tc>
      </w:tr>
    </w:tbl>
    <w:p w14:paraId="6BAB5385" w14:textId="77777777" w:rsidR="001457DE" w:rsidRDefault="001457DE">
      <w:pPr>
        <w:spacing w:before="54"/>
        <w:rPr>
          <w:b/>
          <w:sz w:val="20"/>
        </w:rPr>
      </w:pPr>
    </w:p>
    <w:p w14:paraId="26B003EA" w14:textId="77777777" w:rsidR="001457DE" w:rsidRDefault="00C148AF">
      <w:pPr>
        <w:pStyle w:val="ListParagraph"/>
        <w:numPr>
          <w:ilvl w:val="0"/>
          <w:numId w:val="5"/>
        </w:numPr>
        <w:tabs>
          <w:tab w:val="left" w:pos="433"/>
        </w:tabs>
        <w:spacing w:after="3"/>
        <w:ind w:left="433" w:hanging="150"/>
        <w:rPr>
          <w:b/>
          <w:sz w:val="20"/>
        </w:rPr>
      </w:pP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Date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despre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disciplină</w:t>
      </w:r>
    </w:p>
    <w:tbl>
      <w:tblPr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1"/>
        <w:gridCol w:w="852"/>
        <w:gridCol w:w="1376"/>
        <w:gridCol w:w="893"/>
        <w:gridCol w:w="1275"/>
        <w:gridCol w:w="835"/>
        <w:gridCol w:w="1443"/>
        <w:gridCol w:w="941"/>
      </w:tblGrid>
      <w:tr w:rsidR="001457DE" w14:paraId="19FEEF8D" w14:textId="77777777">
        <w:trPr>
          <w:trHeight w:val="460"/>
        </w:trPr>
        <w:tc>
          <w:tcPr>
            <w:tcW w:w="3123" w:type="dxa"/>
            <w:gridSpan w:val="2"/>
          </w:tcPr>
          <w:p w14:paraId="4992DF61" w14:textId="77777777" w:rsidR="001457DE" w:rsidRDefault="00C148AF">
            <w:pPr>
              <w:pStyle w:val="TableParagraph"/>
              <w:spacing w:before="108"/>
              <w:ind w:left="107"/>
              <w:rPr>
                <w:sz w:val="20"/>
              </w:rPr>
            </w:pPr>
            <w:r>
              <w:rPr>
                <w:sz w:val="20"/>
              </w:rPr>
              <w:t>2.1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Denumirea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disciplinei</w:t>
            </w:r>
          </w:p>
        </w:tc>
        <w:tc>
          <w:tcPr>
            <w:tcW w:w="6763" w:type="dxa"/>
            <w:gridSpan w:val="6"/>
          </w:tcPr>
          <w:p w14:paraId="22906EFF" w14:textId="77777777" w:rsidR="001457DE" w:rsidRDefault="00C148AF">
            <w:pPr>
              <w:pStyle w:val="TableParagraph"/>
              <w:spacing w:before="108"/>
              <w:rPr>
                <w:sz w:val="20"/>
              </w:rPr>
            </w:pPr>
            <w:r>
              <w:rPr>
                <w:sz w:val="20"/>
              </w:rPr>
              <w:t>Chimie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analitică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(calitativa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cantitativa)</w:t>
            </w:r>
          </w:p>
        </w:tc>
      </w:tr>
      <w:tr w:rsidR="001457DE" w14:paraId="328DCDF0" w14:textId="77777777">
        <w:trPr>
          <w:trHeight w:val="460"/>
        </w:trPr>
        <w:tc>
          <w:tcPr>
            <w:tcW w:w="3123" w:type="dxa"/>
            <w:gridSpan w:val="2"/>
          </w:tcPr>
          <w:p w14:paraId="6438AF90" w14:textId="77777777" w:rsidR="001457DE" w:rsidRDefault="00C148AF">
            <w:pPr>
              <w:pStyle w:val="TableParagraph"/>
              <w:spacing w:before="109"/>
              <w:ind w:left="107"/>
              <w:rPr>
                <w:sz w:val="20"/>
              </w:rPr>
            </w:pPr>
            <w:r>
              <w:rPr>
                <w:sz w:val="20"/>
              </w:rPr>
              <w:t>2.2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activităţilor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6763" w:type="dxa"/>
            <w:gridSpan w:val="6"/>
          </w:tcPr>
          <w:p w14:paraId="6DB4221E" w14:textId="77777777" w:rsidR="001457DE" w:rsidRDefault="00C148AF">
            <w:pPr>
              <w:pStyle w:val="TableParagraph"/>
              <w:spacing w:before="109"/>
              <w:rPr>
                <w:sz w:val="20"/>
              </w:rPr>
            </w:pPr>
            <w:r>
              <w:rPr>
                <w:sz w:val="20"/>
              </w:rPr>
              <w:t>Conf.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dr.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Tigae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Cristian</w:t>
            </w:r>
          </w:p>
        </w:tc>
      </w:tr>
      <w:tr w:rsidR="001457DE" w14:paraId="3E1EEEAD" w14:textId="77777777">
        <w:trPr>
          <w:trHeight w:val="457"/>
        </w:trPr>
        <w:tc>
          <w:tcPr>
            <w:tcW w:w="3123" w:type="dxa"/>
            <w:gridSpan w:val="2"/>
          </w:tcPr>
          <w:p w14:paraId="05223F8A" w14:textId="77777777" w:rsidR="001457DE" w:rsidRDefault="00C148AF">
            <w:pPr>
              <w:pStyle w:val="TableParagraph"/>
              <w:spacing w:before="108"/>
              <w:ind w:left="107"/>
              <w:rPr>
                <w:sz w:val="20"/>
              </w:rPr>
            </w:pPr>
            <w:r>
              <w:rPr>
                <w:sz w:val="20"/>
              </w:rPr>
              <w:t>2.3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activităţilor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aplicaţii</w:t>
            </w:r>
          </w:p>
        </w:tc>
        <w:tc>
          <w:tcPr>
            <w:tcW w:w="6763" w:type="dxa"/>
            <w:gridSpan w:val="6"/>
          </w:tcPr>
          <w:p w14:paraId="0DEC5253" w14:textId="77777777" w:rsidR="001457DE" w:rsidRDefault="00C148AF">
            <w:pPr>
              <w:pStyle w:val="TableParagraph"/>
              <w:spacing w:before="108"/>
              <w:rPr>
                <w:sz w:val="20"/>
              </w:rPr>
            </w:pPr>
            <w:r>
              <w:rPr>
                <w:sz w:val="20"/>
              </w:rPr>
              <w:t>Lect.dr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Ganescu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Anca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Elena</w:t>
            </w:r>
          </w:p>
        </w:tc>
      </w:tr>
      <w:tr w:rsidR="001457DE" w14:paraId="0995C32A" w14:textId="77777777">
        <w:trPr>
          <w:trHeight w:val="539"/>
        </w:trPr>
        <w:tc>
          <w:tcPr>
            <w:tcW w:w="2271" w:type="dxa"/>
          </w:tcPr>
          <w:p w14:paraId="43B7495A" w14:textId="77777777" w:rsidR="001457DE" w:rsidRDefault="00C148AF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z w:val="20"/>
              </w:rPr>
              <w:t>2.4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</w:t>
            </w:r>
          </w:p>
        </w:tc>
        <w:tc>
          <w:tcPr>
            <w:tcW w:w="852" w:type="dxa"/>
          </w:tcPr>
          <w:p w14:paraId="6985C7C0" w14:textId="77777777" w:rsidR="001457DE" w:rsidRDefault="00C148AF">
            <w:pPr>
              <w:pStyle w:val="TableParagraph"/>
              <w:spacing w:before="34"/>
              <w:ind w:left="6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I</w:t>
            </w:r>
          </w:p>
        </w:tc>
        <w:tc>
          <w:tcPr>
            <w:tcW w:w="1376" w:type="dxa"/>
          </w:tcPr>
          <w:p w14:paraId="4C4D0A95" w14:textId="77777777" w:rsidR="001457DE" w:rsidRDefault="00C148AF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2.5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Semestrul</w:t>
            </w:r>
          </w:p>
        </w:tc>
        <w:tc>
          <w:tcPr>
            <w:tcW w:w="893" w:type="dxa"/>
          </w:tcPr>
          <w:p w14:paraId="429BDD4E" w14:textId="77777777" w:rsidR="001457DE" w:rsidRDefault="00C148AF">
            <w:pPr>
              <w:pStyle w:val="TableParagraph"/>
              <w:spacing w:before="34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275" w:type="dxa"/>
          </w:tcPr>
          <w:p w14:paraId="7085D7BE" w14:textId="77777777" w:rsidR="001457DE" w:rsidRDefault="00C148AF">
            <w:pPr>
              <w:pStyle w:val="TableParagraph"/>
              <w:spacing w:before="34"/>
              <w:ind w:left="107" w:right="183"/>
              <w:rPr>
                <w:sz w:val="20"/>
              </w:rPr>
            </w:pPr>
            <w:r>
              <w:rPr>
                <w:sz w:val="20"/>
              </w:rPr>
              <w:t>2.6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Tipul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evaluare</w:t>
            </w:r>
          </w:p>
        </w:tc>
        <w:tc>
          <w:tcPr>
            <w:tcW w:w="835" w:type="dxa"/>
          </w:tcPr>
          <w:p w14:paraId="59B28F21" w14:textId="77777777" w:rsidR="001457DE" w:rsidRDefault="00C148AF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E</w:t>
            </w:r>
          </w:p>
        </w:tc>
        <w:tc>
          <w:tcPr>
            <w:tcW w:w="1443" w:type="dxa"/>
          </w:tcPr>
          <w:p w14:paraId="3229CF9D" w14:textId="77777777" w:rsidR="001457DE" w:rsidRDefault="00C148AF">
            <w:pPr>
              <w:pStyle w:val="TableParagraph"/>
              <w:spacing w:before="34"/>
              <w:ind w:left="107" w:right="330"/>
              <w:rPr>
                <w:sz w:val="20"/>
              </w:rPr>
            </w:pPr>
            <w:r>
              <w:rPr>
                <w:sz w:val="20"/>
              </w:rPr>
              <w:t>2.7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Regimul </w:t>
            </w:r>
            <w:r>
              <w:rPr>
                <w:spacing w:val="-2"/>
                <w:sz w:val="20"/>
              </w:rPr>
              <w:t>disciplinei</w:t>
            </w:r>
          </w:p>
        </w:tc>
        <w:tc>
          <w:tcPr>
            <w:tcW w:w="941" w:type="dxa"/>
          </w:tcPr>
          <w:p w14:paraId="090E7FB9" w14:textId="77777777" w:rsidR="001457DE" w:rsidRDefault="00C148AF">
            <w:pPr>
              <w:pStyle w:val="TableParagraph"/>
              <w:spacing w:line="268" w:lineRule="exact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5"/>
              </w:rPr>
              <w:t>DF</w:t>
            </w:r>
          </w:p>
          <w:p w14:paraId="0C468CD7" w14:textId="77777777" w:rsidR="001457DE" w:rsidRDefault="00C148AF">
            <w:pPr>
              <w:pStyle w:val="TableParagraph"/>
              <w:spacing w:line="252" w:lineRule="exact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5"/>
              </w:rPr>
              <w:t>DOB</w:t>
            </w:r>
          </w:p>
        </w:tc>
      </w:tr>
    </w:tbl>
    <w:p w14:paraId="516CD86E" w14:textId="77777777" w:rsidR="001457DE" w:rsidRDefault="00C148AF">
      <w:pPr>
        <w:pStyle w:val="ListParagraph"/>
        <w:numPr>
          <w:ilvl w:val="0"/>
          <w:numId w:val="5"/>
        </w:numPr>
        <w:tabs>
          <w:tab w:val="left" w:pos="433"/>
        </w:tabs>
        <w:spacing w:before="224" w:after="7"/>
        <w:ind w:left="433" w:hanging="150"/>
        <w:rPr>
          <w:b/>
          <w:sz w:val="20"/>
        </w:rPr>
      </w:pP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Timpul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total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estimat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(ore</w:t>
      </w:r>
      <w:r>
        <w:rPr>
          <w:spacing w:val="-5"/>
          <w:sz w:val="20"/>
        </w:rPr>
        <w:t xml:space="preserve"> </w:t>
      </w:r>
      <w:r>
        <w:rPr>
          <w:sz w:val="20"/>
        </w:rPr>
        <w:t>pe</w:t>
      </w:r>
      <w:r>
        <w:rPr>
          <w:spacing w:val="-4"/>
          <w:sz w:val="20"/>
        </w:rPr>
        <w:t xml:space="preserve"> </w:t>
      </w:r>
      <w:r>
        <w:rPr>
          <w:sz w:val="20"/>
        </w:rPr>
        <w:t>semestru</w:t>
      </w:r>
      <w:r>
        <w:rPr>
          <w:spacing w:val="-6"/>
          <w:sz w:val="20"/>
        </w:rPr>
        <w:t xml:space="preserve"> </w:t>
      </w:r>
      <w:r>
        <w:rPr>
          <w:sz w:val="20"/>
        </w:rPr>
        <w:t>al</w:t>
      </w:r>
      <w:r>
        <w:rPr>
          <w:spacing w:val="-5"/>
          <w:sz w:val="20"/>
        </w:rPr>
        <w:t xml:space="preserve"> </w:t>
      </w:r>
      <w:r>
        <w:rPr>
          <w:sz w:val="20"/>
        </w:rPr>
        <w:t>activităţilor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didactice)</w:t>
      </w: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4"/>
        <w:gridCol w:w="1107"/>
        <w:gridCol w:w="336"/>
        <w:gridCol w:w="1274"/>
        <w:gridCol w:w="895"/>
        <w:gridCol w:w="1996"/>
        <w:gridCol w:w="899"/>
      </w:tblGrid>
      <w:tr w:rsidR="001457DE" w14:paraId="26070B10" w14:textId="77777777">
        <w:trPr>
          <w:trHeight w:val="448"/>
        </w:trPr>
        <w:tc>
          <w:tcPr>
            <w:tcW w:w="3344" w:type="dxa"/>
          </w:tcPr>
          <w:p w14:paraId="57B7DA50" w14:textId="77777777" w:rsidR="001457DE" w:rsidRDefault="00C148AF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3.1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Număr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săptămână</w:t>
            </w:r>
          </w:p>
        </w:tc>
        <w:tc>
          <w:tcPr>
            <w:tcW w:w="1107" w:type="dxa"/>
          </w:tcPr>
          <w:p w14:paraId="433F0D8C" w14:textId="77777777" w:rsidR="001457DE" w:rsidRDefault="00C148AF">
            <w:pPr>
              <w:pStyle w:val="TableParagraph"/>
              <w:spacing w:before="103"/>
              <w:ind w:left="10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10" w:type="dxa"/>
            <w:gridSpan w:val="2"/>
          </w:tcPr>
          <w:p w14:paraId="64F78F92" w14:textId="77777777" w:rsidR="001457DE" w:rsidRDefault="00C148AF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895" w:type="dxa"/>
          </w:tcPr>
          <w:p w14:paraId="084BBA78" w14:textId="77777777" w:rsidR="001457DE" w:rsidRDefault="00C148AF">
            <w:pPr>
              <w:pStyle w:val="TableParagraph"/>
              <w:spacing w:before="103"/>
              <w:ind w:left="13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996" w:type="dxa"/>
          </w:tcPr>
          <w:p w14:paraId="5C3D4CAF" w14:textId="77777777" w:rsidR="001457DE" w:rsidRDefault="00C148AF">
            <w:pPr>
              <w:pStyle w:val="TableParagraph"/>
              <w:spacing w:before="103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899" w:type="dxa"/>
          </w:tcPr>
          <w:p w14:paraId="36B3AD2B" w14:textId="77777777" w:rsidR="001457DE" w:rsidRDefault="00C148AF">
            <w:pPr>
              <w:pStyle w:val="TableParagraph"/>
              <w:spacing w:before="103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1457DE" w14:paraId="78929717" w14:textId="77777777">
        <w:trPr>
          <w:trHeight w:val="448"/>
        </w:trPr>
        <w:tc>
          <w:tcPr>
            <w:tcW w:w="3344" w:type="dxa"/>
            <w:shd w:val="clear" w:color="auto" w:fill="D9D9D9"/>
          </w:tcPr>
          <w:p w14:paraId="77402061" w14:textId="77777777" w:rsidR="001457DE" w:rsidRDefault="00C148AF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3.4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planul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învăţământ</w:t>
            </w:r>
          </w:p>
        </w:tc>
        <w:tc>
          <w:tcPr>
            <w:tcW w:w="1107" w:type="dxa"/>
            <w:shd w:val="clear" w:color="auto" w:fill="D9D9D9"/>
          </w:tcPr>
          <w:p w14:paraId="72271296" w14:textId="77777777" w:rsidR="001457DE" w:rsidRDefault="00C148AF">
            <w:pPr>
              <w:pStyle w:val="TableParagraph"/>
              <w:spacing w:before="103"/>
              <w:ind w:left="1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  <w:tc>
          <w:tcPr>
            <w:tcW w:w="1610" w:type="dxa"/>
            <w:gridSpan w:val="2"/>
            <w:shd w:val="clear" w:color="auto" w:fill="D9D9D9"/>
          </w:tcPr>
          <w:p w14:paraId="6000ED51" w14:textId="77777777" w:rsidR="001457DE" w:rsidRDefault="00C148AF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895" w:type="dxa"/>
            <w:shd w:val="clear" w:color="auto" w:fill="D9D9D9"/>
          </w:tcPr>
          <w:p w14:paraId="1E9D1AC3" w14:textId="77777777" w:rsidR="001457DE" w:rsidRDefault="00C148AF">
            <w:pPr>
              <w:pStyle w:val="TableParagraph"/>
              <w:spacing w:before="103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1996" w:type="dxa"/>
            <w:shd w:val="clear" w:color="auto" w:fill="D9D9D9"/>
          </w:tcPr>
          <w:p w14:paraId="0C18789E" w14:textId="77777777" w:rsidR="001457DE" w:rsidRDefault="00C148AF">
            <w:pPr>
              <w:pStyle w:val="TableParagraph"/>
              <w:spacing w:before="103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899" w:type="dxa"/>
            <w:shd w:val="clear" w:color="auto" w:fill="D9D9D9"/>
          </w:tcPr>
          <w:p w14:paraId="21D80DB5" w14:textId="77777777" w:rsidR="001457DE" w:rsidRDefault="00C148AF">
            <w:pPr>
              <w:pStyle w:val="TableParagraph"/>
              <w:spacing w:before="103"/>
              <w:ind w:left="0" w:right="3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</w:tr>
      <w:tr w:rsidR="001457DE" w14:paraId="65755E06" w14:textId="77777777">
        <w:trPr>
          <w:trHeight w:val="448"/>
        </w:trPr>
        <w:tc>
          <w:tcPr>
            <w:tcW w:w="8952" w:type="dxa"/>
            <w:gridSpan w:val="6"/>
          </w:tcPr>
          <w:p w14:paraId="2ABB525B" w14:textId="77777777" w:rsidR="001457DE" w:rsidRDefault="00C148AF">
            <w:pPr>
              <w:pStyle w:val="TableParagraph"/>
              <w:spacing w:before="106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Distribuţia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fondului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timp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pentru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studiu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individual</w:t>
            </w:r>
          </w:p>
        </w:tc>
        <w:tc>
          <w:tcPr>
            <w:tcW w:w="899" w:type="dxa"/>
          </w:tcPr>
          <w:p w14:paraId="6F53306B" w14:textId="77777777" w:rsidR="001457DE" w:rsidRDefault="00C148AF">
            <w:pPr>
              <w:pStyle w:val="TableParagraph"/>
              <w:spacing w:before="106"/>
              <w:ind w:left="11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ore</w:t>
            </w:r>
          </w:p>
        </w:tc>
      </w:tr>
      <w:tr w:rsidR="001457DE" w14:paraId="7CA82B8D" w14:textId="77777777">
        <w:trPr>
          <w:trHeight w:val="448"/>
        </w:trPr>
        <w:tc>
          <w:tcPr>
            <w:tcW w:w="8952" w:type="dxa"/>
            <w:gridSpan w:val="6"/>
          </w:tcPr>
          <w:p w14:paraId="62A4EE69" w14:textId="77777777" w:rsidR="001457DE" w:rsidRDefault="00C148AF">
            <w:pPr>
              <w:pStyle w:val="TableParagraph"/>
              <w:spacing w:before="78"/>
              <w:ind w:left="107"/>
              <w:rPr>
                <w:sz w:val="24"/>
              </w:rPr>
            </w:pPr>
            <w:r>
              <w:rPr>
                <w:sz w:val="24"/>
              </w:rPr>
              <w:t>Studiul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după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manual, suport 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curs, bibliografie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şi </w:t>
            </w:r>
            <w:r>
              <w:rPr>
                <w:spacing w:val="-2"/>
                <w:sz w:val="24"/>
              </w:rPr>
              <w:t>notiţe</w:t>
            </w:r>
          </w:p>
        </w:tc>
        <w:tc>
          <w:tcPr>
            <w:tcW w:w="899" w:type="dxa"/>
          </w:tcPr>
          <w:p w14:paraId="6C5B1100" w14:textId="77777777" w:rsidR="001457DE" w:rsidRDefault="00C148AF">
            <w:pPr>
              <w:pStyle w:val="TableParagraph"/>
              <w:spacing w:before="101"/>
              <w:ind w:left="0" w:right="3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</w:tr>
      <w:tr w:rsidR="001457DE" w14:paraId="005D22EC" w14:textId="77777777">
        <w:trPr>
          <w:trHeight w:val="445"/>
        </w:trPr>
        <w:tc>
          <w:tcPr>
            <w:tcW w:w="8952" w:type="dxa"/>
            <w:gridSpan w:val="6"/>
          </w:tcPr>
          <w:p w14:paraId="5A9BB87B" w14:textId="77777777" w:rsidR="001457DE" w:rsidRDefault="00C148AF">
            <w:pPr>
              <w:pStyle w:val="TableParagraph"/>
              <w:spacing w:before="78"/>
              <w:ind w:left="107"/>
              <w:rPr>
                <w:sz w:val="24"/>
              </w:rPr>
            </w:pPr>
            <w:r>
              <w:rPr>
                <w:sz w:val="24"/>
              </w:rPr>
              <w:t>Documentare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suplimentară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 bibliotecă,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platformele electronice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specialitate</w:t>
            </w:r>
          </w:p>
        </w:tc>
        <w:tc>
          <w:tcPr>
            <w:tcW w:w="899" w:type="dxa"/>
          </w:tcPr>
          <w:p w14:paraId="2301350E" w14:textId="77777777" w:rsidR="001457DE" w:rsidRDefault="00C148AF">
            <w:pPr>
              <w:pStyle w:val="TableParagraph"/>
              <w:spacing w:before="101"/>
              <w:ind w:left="0" w:right="3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</w:tr>
      <w:tr w:rsidR="001457DE" w14:paraId="243C5792" w14:textId="77777777">
        <w:trPr>
          <w:trHeight w:val="448"/>
        </w:trPr>
        <w:tc>
          <w:tcPr>
            <w:tcW w:w="8952" w:type="dxa"/>
            <w:gridSpan w:val="6"/>
          </w:tcPr>
          <w:p w14:paraId="10115A21" w14:textId="77777777" w:rsidR="001457DE" w:rsidRDefault="00C148AF">
            <w:pPr>
              <w:pStyle w:val="TableParagraph"/>
              <w:spacing w:before="78"/>
              <w:ind w:left="107"/>
              <w:rPr>
                <w:sz w:val="24"/>
              </w:rPr>
            </w:pPr>
            <w:r>
              <w:rPr>
                <w:sz w:val="24"/>
              </w:rPr>
              <w:t>Pregătire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seminarii/laboratoare,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referate,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portofolii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şi </w:t>
            </w:r>
            <w:r>
              <w:rPr>
                <w:spacing w:val="-2"/>
                <w:sz w:val="24"/>
              </w:rPr>
              <w:t>eseuri</w:t>
            </w:r>
          </w:p>
        </w:tc>
        <w:tc>
          <w:tcPr>
            <w:tcW w:w="899" w:type="dxa"/>
          </w:tcPr>
          <w:p w14:paraId="04BB65C8" w14:textId="77777777" w:rsidR="001457DE" w:rsidRDefault="00C148AF">
            <w:pPr>
              <w:pStyle w:val="TableParagraph"/>
              <w:spacing w:before="103"/>
              <w:ind w:left="0" w:right="3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1457DE" w14:paraId="7A42122C" w14:textId="77777777">
        <w:trPr>
          <w:trHeight w:val="448"/>
        </w:trPr>
        <w:tc>
          <w:tcPr>
            <w:tcW w:w="8952" w:type="dxa"/>
            <w:gridSpan w:val="6"/>
          </w:tcPr>
          <w:p w14:paraId="39F844A0" w14:textId="77777777" w:rsidR="001457DE" w:rsidRDefault="00C148AF">
            <w:pPr>
              <w:pStyle w:val="TableParagraph"/>
              <w:spacing w:before="78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Tutoriat</w:t>
            </w:r>
          </w:p>
        </w:tc>
        <w:tc>
          <w:tcPr>
            <w:tcW w:w="899" w:type="dxa"/>
          </w:tcPr>
          <w:p w14:paraId="046D9036" w14:textId="77777777" w:rsidR="001457DE" w:rsidRDefault="00C148AF">
            <w:pPr>
              <w:pStyle w:val="TableParagraph"/>
              <w:spacing w:before="103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1457DE" w14:paraId="4AF41ACF" w14:textId="77777777">
        <w:trPr>
          <w:trHeight w:val="448"/>
        </w:trPr>
        <w:tc>
          <w:tcPr>
            <w:tcW w:w="8952" w:type="dxa"/>
            <w:gridSpan w:val="6"/>
          </w:tcPr>
          <w:p w14:paraId="53C028C8" w14:textId="77777777" w:rsidR="001457DE" w:rsidRDefault="00C148AF">
            <w:pPr>
              <w:pStyle w:val="TableParagraph"/>
              <w:spacing w:before="78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Examinări</w:t>
            </w:r>
          </w:p>
        </w:tc>
        <w:tc>
          <w:tcPr>
            <w:tcW w:w="899" w:type="dxa"/>
          </w:tcPr>
          <w:p w14:paraId="0DE951CF" w14:textId="77777777" w:rsidR="001457DE" w:rsidRDefault="00C148AF">
            <w:pPr>
              <w:pStyle w:val="TableParagraph"/>
              <w:spacing w:before="103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1457DE" w14:paraId="55BEB294" w14:textId="77777777">
        <w:trPr>
          <w:trHeight w:val="448"/>
        </w:trPr>
        <w:tc>
          <w:tcPr>
            <w:tcW w:w="8952" w:type="dxa"/>
            <w:gridSpan w:val="6"/>
          </w:tcPr>
          <w:p w14:paraId="11B56246" w14:textId="77777777" w:rsidR="001457DE" w:rsidRDefault="00C148AF">
            <w:pPr>
              <w:pStyle w:val="TableParagraph"/>
              <w:spacing w:before="78"/>
              <w:ind w:left="107"/>
              <w:rPr>
                <w:sz w:val="24"/>
              </w:rPr>
            </w:pPr>
            <w:r>
              <w:rPr>
                <w:sz w:val="24"/>
              </w:rPr>
              <w:t>Alte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activităţi...consultaţii,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cercuri</w:t>
            </w:r>
            <w:r>
              <w:rPr>
                <w:spacing w:val="-2"/>
                <w:sz w:val="24"/>
              </w:rPr>
              <w:t xml:space="preserve"> studentesti</w:t>
            </w:r>
          </w:p>
        </w:tc>
        <w:tc>
          <w:tcPr>
            <w:tcW w:w="899" w:type="dxa"/>
          </w:tcPr>
          <w:p w14:paraId="7687E08F" w14:textId="77777777" w:rsidR="001457DE" w:rsidRDefault="00C148AF">
            <w:pPr>
              <w:pStyle w:val="TableParagraph"/>
              <w:spacing w:before="101"/>
              <w:ind w:left="0" w:right="3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1457DE" w14:paraId="628305F3" w14:textId="77777777">
        <w:trPr>
          <w:trHeight w:val="448"/>
        </w:trPr>
        <w:tc>
          <w:tcPr>
            <w:tcW w:w="3344" w:type="dxa"/>
            <w:shd w:val="clear" w:color="auto" w:fill="D9D9D9"/>
          </w:tcPr>
          <w:p w14:paraId="0FD5AF83" w14:textId="77777777" w:rsidR="001457DE" w:rsidRDefault="00C148AF">
            <w:pPr>
              <w:pStyle w:val="TableParagraph"/>
              <w:spacing w:before="101"/>
              <w:ind w:left="107"/>
              <w:rPr>
                <w:sz w:val="20"/>
              </w:rPr>
            </w:pPr>
            <w:r>
              <w:rPr>
                <w:sz w:val="20"/>
              </w:rPr>
              <w:t>3.7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individual*</w:t>
            </w:r>
          </w:p>
        </w:tc>
        <w:tc>
          <w:tcPr>
            <w:tcW w:w="1443" w:type="dxa"/>
            <w:gridSpan w:val="2"/>
          </w:tcPr>
          <w:p w14:paraId="13BADC9B" w14:textId="77777777" w:rsidR="001457DE" w:rsidRDefault="00C148AF">
            <w:pPr>
              <w:pStyle w:val="TableParagraph"/>
              <w:spacing w:before="101"/>
              <w:ind w:lef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69</w:t>
            </w:r>
          </w:p>
        </w:tc>
        <w:tc>
          <w:tcPr>
            <w:tcW w:w="5064" w:type="dxa"/>
            <w:gridSpan w:val="4"/>
            <w:vMerge w:val="restart"/>
            <w:tcBorders>
              <w:bottom w:val="nil"/>
              <w:right w:val="nil"/>
            </w:tcBorders>
          </w:tcPr>
          <w:p w14:paraId="02ADD9A3" w14:textId="77777777" w:rsidR="001457DE" w:rsidRDefault="001457DE">
            <w:pPr>
              <w:pStyle w:val="TableParagraph"/>
              <w:ind w:left="0"/>
              <w:rPr>
                <w:sz w:val="20"/>
              </w:rPr>
            </w:pPr>
          </w:p>
        </w:tc>
      </w:tr>
      <w:tr w:rsidR="001457DE" w14:paraId="4180A6B5" w14:textId="77777777">
        <w:trPr>
          <w:trHeight w:val="445"/>
        </w:trPr>
        <w:tc>
          <w:tcPr>
            <w:tcW w:w="3344" w:type="dxa"/>
            <w:shd w:val="clear" w:color="auto" w:fill="D9D9D9"/>
          </w:tcPr>
          <w:p w14:paraId="57881CE9" w14:textId="77777777" w:rsidR="001457DE" w:rsidRDefault="00C148AF">
            <w:pPr>
              <w:pStyle w:val="TableParagraph"/>
              <w:spacing w:before="101"/>
              <w:ind w:left="107"/>
              <w:rPr>
                <w:sz w:val="20"/>
              </w:rPr>
            </w:pPr>
            <w:r>
              <w:rPr>
                <w:sz w:val="20"/>
              </w:rPr>
              <w:t>3.8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semestru</w:t>
            </w:r>
          </w:p>
        </w:tc>
        <w:tc>
          <w:tcPr>
            <w:tcW w:w="1443" w:type="dxa"/>
            <w:gridSpan w:val="2"/>
          </w:tcPr>
          <w:p w14:paraId="1BC9FB20" w14:textId="77777777" w:rsidR="001457DE" w:rsidRDefault="00C148AF">
            <w:pPr>
              <w:pStyle w:val="TableParagraph"/>
              <w:spacing w:before="101"/>
              <w:ind w:lef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125</w:t>
            </w:r>
          </w:p>
        </w:tc>
        <w:tc>
          <w:tcPr>
            <w:tcW w:w="5064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2EB3C45B" w14:textId="77777777" w:rsidR="001457DE" w:rsidRDefault="001457DE">
            <w:pPr>
              <w:rPr>
                <w:sz w:val="2"/>
                <w:szCs w:val="2"/>
              </w:rPr>
            </w:pPr>
          </w:p>
        </w:tc>
      </w:tr>
      <w:tr w:rsidR="001457DE" w14:paraId="7BE1BA28" w14:textId="77777777">
        <w:trPr>
          <w:trHeight w:val="448"/>
        </w:trPr>
        <w:tc>
          <w:tcPr>
            <w:tcW w:w="3344" w:type="dxa"/>
            <w:shd w:val="clear" w:color="auto" w:fill="D9D9D9"/>
          </w:tcPr>
          <w:p w14:paraId="7F884AD0" w14:textId="77777777" w:rsidR="001457DE" w:rsidRDefault="00C148AF">
            <w:pPr>
              <w:pStyle w:val="TableParagraph"/>
              <w:spacing w:before="104"/>
              <w:ind w:left="107"/>
              <w:rPr>
                <w:sz w:val="20"/>
              </w:rPr>
            </w:pPr>
            <w:r>
              <w:rPr>
                <w:sz w:val="20"/>
              </w:rPr>
              <w:t>3.9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Numărul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credite</w:t>
            </w:r>
          </w:p>
        </w:tc>
        <w:tc>
          <w:tcPr>
            <w:tcW w:w="1443" w:type="dxa"/>
            <w:gridSpan w:val="2"/>
          </w:tcPr>
          <w:p w14:paraId="2AAAFE55" w14:textId="77777777" w:rsidR="001457DE" w:rsidRDefault="00C148AF">
            <w:pPr>
              <w:pStyle w:val="TableParagraph"/>
              <w:spacing w:before="104"/>
              <w:ind w:left="15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064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7CEBC496" w14:textId="77777777" w:rsidR="001457DE" w:rsidRDefault="001457DE">
            <w:pPr>
              <w:rPr>
                <w:sz w:val="2"/>
                <w:szCs w:val="2"/>
              </w:rPr>
            </w:pPr>
          </w:p>
        </w:tc>
      </w:tr>
    </w:tbl>
    <w:p w14:paraId="1DAF808D" w14:textId="77777777" w:rsidR="001457DE" w:rsidRDefault="00C148AF">
      <w:pPr>
        <w:spacing w:before="12"/>
        <w:ind w:left="283"/>
        <w:rPr>
          <w:sz w:val="20"/>
        </w:rPr>
      </w:pPr>
      <w:r>
        <w:rPr>
          <w:sz w:val="20"/>
        </w:rPr>
        <w:t>*</w:t>
      </w:r>
      <w:r>
        <w:rPr>
          <w:spacing w:val="-5"/>
          <w:sz w:val="20"/>
        </w:rPr>
        <w:t xml:space="preserve"> </w:t>
      </w:r>
      <w:r>
        <w:rPr>
          <w:sz w:val="20"/>
        </w:rPr>
        <w:t>diferența</w:t>
      </w:r>
      <w:r>
        <w:rPr>
          <w:spacing w:val="-2"/>
          <w:sz w:val="20"/>
        </w:rPr>
        <w:t xml:space="preserve"> </w:t>
      </w:r>
      <w:r>
        <w:rPr>
          <w:sz w:val="20"/>
        </w:rPr>
        <w:t>dintre:</w:t>
      </w:r>
      <w:r>
        <w:rPr>
          <w:spacing w:val="-4"/>
          <w:sz w:val="20"/>
        </w:rPr>
        <w:t xml:space="preserve"> </w:t>
      </w:r>
      <w:r>
        <w:rPr>
          <w:sz w:val="20"/>
        </w:rPr>
        <w:t>total</w:t>
      </w:r>
      <w:r>
        <w:rPr>
          <w:spacing w:val="-3"/>
          <w:sz w:val="20"/>
        </w:rPr>
        <w:t xml:space="preserve"> </w:t>
      </w:r>
      <w:r>
        <w:rPr>
          <w:sz w:val="20"/>
        </w:rPr>
        <w:t>ore</w:t>
      </w:r>
      <w:r>
        <w:rPr>
          <w:spacing w:val="-3"/>
          <w:sz w:val="20"/>
        </w:rPr>
        <w:t xml:space="preserve"> </w:t>
      </w:r>
      <w:r>
        <w:rPr>
          <w:sz w:val="20"/>
        </w:rPr>
        <w:t>pe</w:t>
      </w:r>
      <w:r>
        <w:rPr>
          <w:spacing w:val="-4"/>
          <w:sz w:val="20"/>
        </w:rPr>
        <w:t xml:space="preserve"> </w:t>
      </w:r>
      <w:r>
        <w:rPr>
          <w:sz w:val="20"/>
        </w:rPr>
        <w:t>semestru</w:t>
      </w:r>
      <w:r>
        <w:rPr>
          <w:spacing w:val="1"/>
          <w:sz w:val="20"/>
        </w:rPr>
        <w:t xml:space="preserve"> </w:t>
      </w:r>
      <w:r>
        <w:rPr>
          <w:sz w:val="20"/>
        </w:rPr>
        <w:t>si</w:t>
      </w:r>
      <w:r>
        <w:rPr>
          <w:spacing w:val="-4"/>
          <w:sz w:val="20"/>
        </w:rPr>
        <w:t xml:space="preserve"> </w:t>
      </w:r>
      <w:r>
        <w:rPr>
          <w:sz w:val="20"/>
        </w:rPr>
        <w:t>nr.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ore</w:t>
      </w:r>
      <w:r>
        <w:rPr>
          <w:spacing w:val="-3"/>
          <w:sz w:val="20"/>
        </w:rPr>
        <w:t xml:space="preserve"> </w:t>
      </w:r>
      <w:r>
        <w:rPr>
          <w:sz w:val="20"/>
        </w:rPr>
        <w:t>din</w:t>
      </w:r>
      <w:r>
        <w:rPr>
          <w:spacing w:val="-6"/>
          <w:sz w:val="20"/>
        </w:rPr>
        <w:t xml:space="preserve"> </w:t>
      </w:r>
      <w:r>
        <w:rPr>
          <w:sz w:val="20"/>
        </w:rPr>
        <w:t>planul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invatamant</w:t>
      </w:r>
    </w:p>
    <w:p w14:paraId="70E369FA" w14:textId="77777777" w:rsidR="001457DE" w:rsidRDefault="001457DE">
      <w:pPr>
        <w:spacing w:before="19"/>
        <w:rPr>
          <w:sz w:val="20"/>
        </w:rPr>
      </w:pPr>
    </w:p>
    <w:p w14:paraId="5F6583F8" w14:textId="77777777" w:rsidR="001457DE" w:rsidRDefault="00C148AF">
      <w:pPr>
        <w:pStyle w:val="ListParagraph"/>
        <w:numPr>
          <w:ilvl w:val="0"/>
          <w:numId w:val="5"/>
        </w:numPr>
        <w:tabs>
          <w:tab w:val="left" w:pos="433"/>
        </w:tabs>
        <w:spacing w:before="1" w:after="5"/>
        <w:ind w:left="433" w:hanging="150"/>
        <w:rPr>
          <w:b/>
          <w:sz w:val="20"/>
        </w:rPr>
      </w:pP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Precondiţii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(acolo</w:t>
      </w:r>
      <w:r>
        <w:rPr>
          <w:spacing w:val="-4"/>
          <w:sz w:val="20"/>
        </w:rPr>
        <w:t xml:space="preserve"> </w:t>
      </w:r>
      <w:r>
        <w:rPr>
          <w:sz w:val="20"/>
        </w:rPr>
        <w:t>unde</w:t>
      </w:r>
      <w:r>
        <w:rPr>
          <w:spacing w:val="-5"/>
          <w:sz w:val="20"/>
        </w:rPr>
        <w:t xml:space="preserve"> </w:t>
      </w:r>
      <w:r>
        <w:rPr>
          <w:sz w:val="20"/>
        </w:rPr>
        <w:t>este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cazul)</w:t>
      </w:r>
    </w:p>
    <w:tbl>
      <w:tblPr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0"/>
        <w:gridCol w:w="7944"/>
      </w:tblGrid>
      <w:tr w:rsidR="001457DE" w14:paraId="2FDC3A69" w14:textId="77777777">
        <w:trPr>
          <w:trHeight w:val="448"/>
        </w:trPr>
        <w:tc>
          <w:tcPr>
            <w:tcW w:w="1930" w:type="dxa"/>
          </w:tcPr>
          <w:p w14:paraId="5484AD84" w14:textId="77777777" w:rsidR="001457DE" w:rsidRDefault="00C148AF">
            <w:pPr>
              <w:pStyle w:val="TableParagraph"/>
              <w:spacing w:before="103"/>
              <w:ind w:left="40"/>
              <w:rPr>
                <w:sz w:val="20"/>
              </w:rPr>
            </w:pPr>
            <w:r>
              <w:rPr>
                <w:sz w:val="20"/>
              </w:rPr>
              <w:t>4.1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curriculum</w:t>
            </w:r>
          </w:p>
        </w:tc>
        <w:tc>
          <w:tcPr>
            <w:tcW w:w="7944" w:type="dxa"/>
          </w:tcPr>
          <w:p w14:paraId="0101746D" w14:textId="77777777" w:rsidR="001457DE" w:rsidRDefault="001457DE">
            <w:pPr>
              <w:pStyle w:val="TableParagraph"/>
              <w:ind w:left="0"/>
              <w:rPr>
                <w:sz w:val="20"/>
              </w:rPr>
            </w:pPr>
          </w:p>
        </w:tc>
      </w:tr>
      <w:tr w:rsidR="001457DE" w14:paraId="2022F537" w14:textId="77777777">
        <w:trPr>
          <w:trHeight w:val="448"/>
        </w:trPr>
        <w:tc>
          <w:tcPr>
            <w:tcW w:w="1930" w:type="dxa"/>
          </w:tcPr>
          <w:p w14:paraId="2EB9AC8F" w14:textId="77777777" w:rsidR="001457DE" w:rsidRDefault="00C148AF">
            <w:pPr>
              <w:pStyle w:val="TableParagraph"/>
              <w:spacing w:before="101"/>
              <w:ind w:left="40"/>
              <w:rPr>
                <w:sz w:val="20"/>
              </w:rPr>
            </w:pPr>
            <w:r>
              <w:rPr>
                <w:sz w:val="20"/>
              </w:rPr>
              <w:t>4.2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competenţe</w:t>
            </w:r>
          </w:p>
        </w:tc>
        <w:tc>
          <w:tcPr>
            <w:tcW w:w="7944" w:type="dxa"/>
          </w:tcPr>
          <w:p w14:paraId="241DA3D5" w14:textId="77777777" w:rsidR="001457DE" w:rsidRDefault="001457DE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7825FE1B" w14:textId="77777777" w:rsidR="001457DE" w:rsidRDefault="001457DE">
      <w:pPr>
        <w:spacing w:before="51"/>
        <w:rPr>
          <w:sz w:val="20"/>
        </w:rPr>
      </w:pPr>
    </w:p>
    <w:p w14:paraId="64924010" w14:textId="77777777" w:rsidR="001457DE" w:rsidRDefault="00C148AF">
      <w:pPr>
        <w:pStyle w:val="ListParagraph"/>
        <w:numPr>
          <w:ilvl w:val="0"/>
          <w:numId w:val="5"/>
        </w:numPr>
        <w:tabs>
          <w:tab w:val="left" w:pos="433"/>
        </w:tabs>
        <w:spacing w:after="55"/>
        <w:ind w:left="433" w:hanging="150"/>
        <w:rPr>
          <w:b/>
          <w:sz w:val="20"/>
        </w:rPr>
      </w:pP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Condiţii</w:t>
      </w:r>
      <w:r>
        <w:rPr>
          <w:b/>
          <w:spacing w:val="-3"/>
          <w:sz w:val="20"/>
        </w:rPr>
        <w:t xml:space="preserve"> </w:t>
      </w:r>
      <w:r>
        <w:rPr>
          <w:sz w:val="20"/>
          <w:u w:val="none"/>
        </w:rPr>
        <w:t>(acolo</w:t>
      </w:r>
      <w:r>
        <w:rPr>
          <w:spacing w:val="-4"/>
          <w:sz w:val="20"/>
          <w:u w:val="none"/>
        </w:rPr>
        <w:t xml:space="preserve"> </w:t>
      </w:r>
      <w:r>
        <w:rPr>
          <w:sz w:val="20"/>
          <w:u w:val="none"/>
        </w:rPr>
        <w:t>unde</w:t>
      </w:r>
      <w:r>
        <w:rPr>
          <w:spacing w:val="-4"/>
          <w:sz w:val="20"/>
          <w:u w:val="none"/>
        </w:rPr>
        <w:t xml:space="preserve"> </w:t>
      </w:r>
      <w:r>
        <w:rPr>
          <w:sz w:val="20"/>
          <w:u w:val="none"/>
        </w:rPr>
        <w:t>este</w:t>
      </w:r>
      <w:r>
        <w:rPr>
          <w:spacing w:val="-5"/>
          <w:sz w:val="20"/>
          <w:u w:val="none"/>
        </w:rPr>
        <w:t xml:space="preserve"> </w:t>
      </w:r>
      <w:r>
        <w:rPr>
          <w:spacing w:val="-2"/>
          <w:sz w:val="20"/>
          <w:u w:val="none"/>
        </w:rPr>
        <w:t>cazul)</w:t>
      </w:r>
    </w:p>
    <w:tbl>
      <w:tblPr>
        <w:tblW w:w="0" w:type="auto"/>
        <w:tblInd w:w="1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9"/>
        <w:gridCol w:w="7089"/>
      </w:tblGrid>
      <w:tr w:rsidR="001457DE" w14:paraId="3AD25A0B" w14:textId="77777777">
        <w:trPr>
          <w:trHeight w:val="460"/>
        </w:trPr>
        <w:tc>
          <w:tcPr>
            <w:tcW w:w="2809" w:type="dxa"/>
          </w:tcPr>
          <w:p w14:paraId="59B09DC5" w14:textId="77777777" w:rsidR="001457DE" w:rsidRDefault="00C148AF">
            <w:pPr>
              <w:pStyle w:val="TableParagraph"/>
              <w:spacing w:before="108"/>
              <w:ind w:left="40"/>
              <w:rPr>
                <w:sz w:val="20"/>
              </w:rPr>
            </w:pPr>
            <w:r>
              <w:rPr>
                <w:sz w:val="20"/>
              </w:rPr>
              <w:t>5.1.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desfăşurare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cursului</w:t>
            </w:r>
          </w:p>
        </w:tc>
        <w:tc>
          <w:tcPr>
            <w:tcW w:w="7089" w:type="dxa"/>
          </w:tcPr>
          <w:p w14:paraId="67A18759" w14:textId="77777777" w:rsidR="001457DE" w:rsidRDefault="00C148AF">
            <w:pPr>
              <w:pStyle w:val="TableParagraph"/>
              <w:spacing w:line="225" w:lineRule="exact"/>
              <w:ind w:left="40"/>
              <w:rPr>
                <w:sz w:val="20"/>
              </w:rPr>
            </w:pPr>
            <w:r>
              <w:rPr>
                <w:sz w:val="20"/>
              </w:rPr>
              <w:t>Sala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mijloace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proiectare</w:t>
            </w:r>
          </w:p>
        </w:tc>
      </w:tr>
      <w:tr w:rsidR="001457DE" w14:paraId="021FEDA6" w14:textId="77777777">
        <w:trPr>
          <w:trHeight w:val="460"/>
        </w:trPr>
        <w:tc>
          <w:tcPr>
            <w:tcW w:w="2809" w:type="dxa"/>
          </w:tcPr>
          <w:p w14:paraId="32D52360" w14:textId="77777777" w:rsidR="001457DE" w:rsidRDefault="00C148AF">
            <w:pPr>
              <w:pStyle w:val="TableParagraph"/>
              <w:spacing w:before="108"/>
              <w:ind w:left="40"/>
              <w:rPr>
                <w:sz w:val="20"/>
              </w:rPr>
            </w:pPr>
            <w:r>
              <w:rPr>
                <w:sz w:val="20"/>
              </w:rPr>
              <w:t>5.2.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desfăşurare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laboratorului</w:t>
            </w:r>
          </w:p>
        </w:tc>
        <w:tc>
          <w:tcPr>
            <w:tcW w:w="7089" w:type="dxa"/>
          </w:tcPr>
          <w:p w14:paraId="35BAE960" w14:textId="77777777" w:rsidR="001457DE" w:rsidRDefault="00C148AF">
            <w:pPr>
              <w:pStyle w:val="TableParagraph"/>
              <w:spacing w:line="223" w:lineRule="exact"/>
              <w:ind w:left="40"/>
              <w:rPr>
                <w:sz w:val="20"/>
              </w:rPr>
            </w:pPr>
            <w:r>
              <w:rPr>
                <w:sz w:val="20"/>
              </w:rPr>
              <w:t>Sala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lucrări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practice,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BB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302Facultatea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Chimie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dotari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standard</w:t>
            </w:r>
          </w:p>
          <w:p w14:paraId="5E97D6FF" w14:textId="77777777" w:rsidR="001457DE" w:rsidRDefault="00C148AF">
            <w:pPr>
              <w:pStyle w:val="TableParagraph"/>
              <w:spacing w:before="1" w:line="217" w:lineRule="exact"/>
              <w:ind w:left="40"/>
              <w:rPr>
                <w:sz w:val="20"/>
              </w:rPr>
            </w:pPr>
            <w:r>
              <w:rPr>
                <w:sz w:val="20"/>
              </w:rPr>
              <w:t>Purtarea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obligatorie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halatului,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pregătirea,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studiu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individual,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laboratorului</w:t>
            </w:r>
          </w:p>
        </w:tc>
      </w:tr>
    </w:tbl>
    <w:p w14:paraId="1DECBA32" w14:textId="77777777" w:rsidR="001457DE" w:rsidRDefault="001457DE">
      <w:pPr>
        <w:pStyle w:val="TableParagraph"/>
        <w:spacing w:line="217" w:lineRule="exact"/>
        <w:rPr>
          <w:sz w:val="20"/>
        </w:rPr>
        <w:sectPr w:rsidR="001457DE">
          <w:headerReference w:type="default" r:id="rId8"/>
          <w:footerReference w:type="default" r:id="rId9"/>
          <w:type w:val="continuous"/>
          <w:pgSz w:w="11910" w:h="16840"/>
          <w:pgMar w:top="1260" w:right="850" w:bottom="980" w:left="850" w:header="722" w:footer="789" w:gutter="0"/>
          <w:pgNumType w:start="1"/>
          <w:cols w:space="708"/>
        </w:sectPr>
      </w:pPr>
    </w:p>
    <w:p w14:paraId="1DAFCF2F" w14:textId="77777777" w:rsidR="001457DE" w:rsidRDefault="001457DE">
      <w:pPr>
        <w:spacing w:before="18"/>
        <w:rPr>
          <w:sz w:val="20"/>
        </w:rPr>
      </w:pPr>
    </w:p>
    <w:p w14:paraId="7CABFF55" w14:textId="77777777" w:rsidR="001457DE" w:rsidRDefault="00C148AF">
      <w:pPr>
        <w:pStyle w:val="ListParagraph"/>
        <w:numPr>
          <w:ilvl w:val="0"/>
          <w:numId w:val="5"/>
        </w:numPr>
        <w:tabs>
          <w:tab w:val="left" w:pos="483"/>
        </w:tabs>
        <w:spacing w:before="1"/>
        <w:ind w:left="483" w:hanging="200"/>
        <w:rPr>
          <w:b/>
          <w:sz w:val="20"/>
        </w:rPr>
      </w:pPr>
      <w:r>
        <w:rPr>
          <w:b/>
          <w:sz w:val="20"/>
          <w:u w:val="none"/>
        </w:rPr>
        <w:t>Competenţele</w:t>
      </w:r>
      <w:r>
        <w:rPr>
          <w:b/>
          <w:spacing w:val="-11"/>
          <w:sz w:val="20"/>
          <w:u w:val="none"/>
        </w:rPr>
        <w:t xml:space="preserve"> </w:t>
      </w:r>
      <w:r>
        <w:rPr>
          <w:b/>
          <w:sz w:val="20"/>
          <w:u w:val="none"/>
        </w:rPr>
        <w:t>specifice</w:t>
      </w:r>
      <w:r>
        <w:rPr>
          <w:b/>
          <w:spacing w:val="-10"/>
          <w:sz w:val="20"/>
          <w:u w:val="none"/>
        </w:rPr>
        <w:t xml:space="preserve"> </w:t>
      </w:r>
      <w:r>
        <w:rPr>
          <w:b/>
          <w:spacing w:val="-2"/>
          <w:sz w:val="20"/>
          <w:u w:val="none"/>
        </w:rPr>
        <w:t>acumulate</w:t>
      </w:r>
    </w:p>
    <w:tbl>
      <w:tblPr>
        <w:tblW w:w="0" w:type="auto"/>
        <w:tblInd w:w="148" w:type="dxa"/>
        <w:tblBorders>
          <w:top w:val="thickThinMediumGap" w:sz="4" w:space="0" w:color="000000"/>
          <w:left w:val="thickThinMediumGap" w:sz="4" w:space="0" w:color="000000"/>
          <w:bottom w:val="thickThinMediumGap" w:sz="4" w:space="0" w:color="000000"/>
          <w:right w:val="thickThinMediumGap" w:sz="4" w:space="0" w:color="000000"/>
          <w:insideH w:val="thickThinMediumGap" w:sz="4" w:space="0" w:color="000000"/>
          <w:insideV w:val="thickThinMediumGap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4"/>
        <w:gridCol w:w="8916"/>
      </w:tblGrid>
      <w:tr w:rsidR="001457DE" w14:paraId="09C72802" w14:textId="77777777">
        <w:trPr>
          <w:trHeight w:val="1906"/>
        </w:trPr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14:paraId="6D6F6819" w14:textId="77777777" w:rsidR="001457DE" w:rsidRDefault="001457DE">
            <w:pPr>
              <w:pStyle w:val="TableParagraph"/>
              <w:spacing w:before="87"/>
              <w:ind w:left="0"/>
              <w:rPr>
                <w:b/>
                <w:sz w:val="20"/>
              </w:rPr>
            </w:pPr>
          </w:p>
          <w:p w14:paraId="65F9699C" w14:textId="77777777" w:rsidR="001457DE" w:rsidRDefault="00C148AF">
            <w:pPr>
              <w:pStyle w:val="TableParagraph"/>
              <w:spacing w:line="247" w:lineRule="auto"/>
              <w:ind w:left="388" w:right="372" w:firstLine="5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Competenţe profesionale*</w:t>
            </w:r>
          </w:p>
        </w:tc>
        <w:tc>
          <w:tcPr>
            <w:tcW w:w="891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55807B" w14:textId="77777777" w:rsidR="001457DE" w:rsidRPr="00AB162D" w:rsidRDefault="00C148AF">
            <w:pPr>
              <w:pStyle w:val="TableParagraph"/>
              <w:spacing w:before="245"/>
              <w:ind w:left="107"/>
              <w:rPr>
                <w:sz w:val="20"/>
                <w:szCs w:val="20"/>
              </w:rPr>
            </w:pPr>
            <w:r w:rsidRPr="00AB162D">
              <w:rPr>
                <w:b/>
                <w:sz w:val="20"/>
                <w:szCs w:val="20"/>
              </w:rPr>
              <w:t>CP1</w:t>
            </w:r>
            <w:r w:rsidRPr="00AB162D">
              <w:rPr>
                <w:sz w:val="20"/>
                <w:szCs w:val="20"/>
              </w:rPr>
              <w:t>C</w:t>
            </w:r>
            <w:r w:rsidRPr="00AB162D">
              <w:rPr>
                <w:sz w:val="20"/>
                <w:szCs w:val="20"/>
              </w:rPr>
              <w:t>unoașterea</w:t>
            </w:r>
            <w:r w:rsidRPr="00AB162D">
              <w:rPr>
                <w:spacing w:val="-4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şi</w:t>
            </w:r>
            <w:r w:rsidRPr="00AB162D">
              <w:rPr>
                <w:spacing w:val="-1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utilizarea</w:t>
            </w:r>
            <w:r w:rsidRPr="00AB162D">
              <w:rPr>
                <w:spacing w:val="-1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noțiunilor</w:t>
            </w:r>
            <w:r w:rsidRPr="00AB162D">
              <w:rPr>
                <w:spacing w:val="-1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de</w:t>
            </w:r>
            <w:r w:rsidRPr="00AB162D">
              <w:rPr>
                <w:spacing w:val="-3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bază</w:t>
            </w:r>
            <w:r w:rsidRPr="00AB162D">
              <w:rPr>
                <w:spacing w:val="-1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în</w:t>
            </w:r>
            <w:r w:rsidRPr="00AB162D">
              <w:rPr>
                <w:spacing w:val="1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 xml:space="preserve">chimia </w:t>
            </w:r>
            <w:r w:rsidRPr="00AB162D">
              <w:rPr>
                <w:spacing w:val="-2"/>
                <w:sz w:val="20"/>
                <w:szCs w:val="20"/>
              </w:rPr>
              <w:t>analitică.</w:t>
            </w:r>
          </w:p>
          <w:p w14:paraId="672EBD5B" w14:textId="77777777" w:rsidR="001457DE" w:rsidRPr="00AB162D" w:rsidRDefault="00C148AF">
            <w:pPr>
              <w:pStyle w:val="TableParagraph"/>
              <w:ind w:left="107"/>
              <w:rPr>
                <w:sz w:val="20"/>
                <w:szCs w:val="20"/>
              </w:rPr>
            </w:pPr>
            <w:r w:rsidRPr="00AB162D">
              <w:rPr>
                <w:b/>
                <w:sz w:val="20"/>
                <w:szCs w:val="20"/>
              </w:rPr>
              <w:t>CP2</w:t>
            </w:r>
            <w:r w:rsidRPr="00AB162D">
              <w:rPr>
                <w:sz w:val="20"/>
                <w:szCs w:val="20"/>
              </w:rPr>
              <w:t>.</w:t>
            </w:r>
            <w:r w:rsidRPr="00AB162D">
              <w:rPr>
                <w:spacing w:val="-2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Aplicarea,</w:t>
            </w:r>
            <w:r w:rsidRPr="00AB162D">
              <w:rPr>
                <w:spacing w:val="-4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în</w:t>
            </w:r>
            <w:r w:rsidRPr="00AB162D">
              <w:rPr>
                <w:spacing w:val="-4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practica</w:t>
            </w:r>
            <w:r w:rsidRPr="00AB162D">
              <w:rPr>
                <w:spacing w:val="-5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de</w:t>
            </w:r>
            <w:r w:rsidRPr="00AB162D">
              <w:rPr>
                <w:spacing w:val="-5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laborator a</w:t>
            </w:r>
            <w:r w:rsidRPr="00AB162D">
              <w:rPr>
                <w:spacing w:val="-5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unor</w:t>
            </w:r>
            <w:r w:rsidRPr="00AB162D">
              <w:rPr>
                <w:spacing w:val="-5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metodologii</w:t>
            </w:r>
            <w:r w:rsidRPr="00AB162D">
              <w:rPr>
                <w:spacing w:val="-2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consacrate</w:t>
            </w:r>
            <w:r w:rsidRPr="00AB162D">
              <w:rPr>
                <w:spacing w:val="-4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în</w:t>
            </w:r>
            <w:r w:rsidRPr="00AB162D">
              <w:rPr>
                <w:spacing w:val="-4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scopul</w:t>
            </w:r>
            <w:r w:rsidRPr="00AB162D">
              <w:rPr>
                <w:spacing w:val="-4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stabilirii compoziției calitative și cantitative (gravimetrie, volumetrie) a unei probe supusă</w:t>
            </w:r>
          </w:p>
          <w:p w14:paraId="072341A0" w14:textId="77777777" w:rsidR="001457DE" w:rsidRPr="00AB162D" w:rsidRDefault="00C148AF">
            <w:pPr>
              <w:pStyle w:val="TableParagraph"/>
              <w:ind w:left="107"/>
              <w:rPr>
                <w:sz w:val="20"/>
                <w:szCs w:val="20"/>
              </w:rPr>
            </w:pPr>
            <w:r w:rsidRPr="00AB162D">
              <w:rPr>
                <w:sz w:val="20"/>
                <w:szCs w:val="20"/>
              </w:rPr>
              <w:t>analizei</w:t>
            </w:r>
            <w:r w:rsidRPr="00AB162D">
              <w:rPr>
                <w:spacing w:val="-3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cu</w:t>
            </w:r>
            <w:r w:rsidRPr="00AB162D">
              <w:rPr>
                <w:spacing w:val="-1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respectarea</w:t>
            </w:r>
            <w:r w:rsidRPr="00AB162D">
              <w:rPr>
                <w:spacing w:val="-2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normelor</w:t>
            </w:r>
            <w:r w:rsidRPr="00AB162D">
              <w:rPr>
                <w:spacing w:val="-1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de</w:t>
            </w:r>
            <w:r w:rsidRPr="00AB162D">
              <w:rPr>
                <w:spacing w:val="-2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securitate</w:t>
            </w:r>
            <w:r w:rsidRPr="00AB162D">
              <w:rPr>
                <w:spacing w:val="-1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şi</w:t>
            </w:r>
            <w:r w:rsidRPr="00AB162D">
              <w:rPr>
                <w:spacing w:val="-1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sănă</w:t>
            </w:r>
            <w:r w:rsidRPr="00AB162D">
              <w:rPr>
                <w:sz w:val="20"/>
                <w:szCs w:val="20"/>
              </w:rPr>
              <w:t>tate</w:t>
            </w:r>
            <w:r w:rsidRPr="00AB162D">
              <w:rPr>
                <w:spacing w:val="-2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 xml:space="preserve">în </w:t>
            </w:r>
            <w:r w:rsidRPr="00AB162D">
              <w:rPr>
                <w:spacing w:val="-2"/>
                <w:sz w:val="20"/>
                <w:szCs w:val="20"/>
              </w:rPr>
              <w:t>muncă</w:t>
            </w:r>
            <w:r w:rsidRPr="00AB162D">
              <w:rPr>
                <w:spacing w:val="-2"/>
                <w:sz w:val="20"/>
                <w:szCs w:val="20"/>
              </w:rPr>
              <w:t>.</w:t>
            </w:r>
            <w:r w:rsidRPr="00AB162D">
              <w:rPr>
                <w:spacing w:val="-2"/>
                <w:sz w:val="20"/>
                <w:szCs w:val="20"/>
              </w:rPr>
              <w:t>;</w:t>
            </w:r>
          </w:p>
          <w:p w14:paraId="6E994A60" w14:textId="77777777" w:rsidR="001457DE" w:rsidRPr="00AB162D" w:rsidRDefault="00C148AF">
            <w:pPr>
              <w:pStyle w:val="TableParagraph"/>
              <w:ind w:left="107"/>
              <w:rPr>
                <w:sz w:val="20"/>
                <w:szCs w:val="20"/>
              </w:rPr>
            </w:pPr>
            <w:r w:rsidRPr="00AB162D">
              <w:rPr>
                <w:b/>
                <w:sz w:val="20"/>
                <w:szCs w:val="20"/>
              </w:rPr>
              <w:t>CP3</w:t>
            </w:r>
            <w:r w:rsidRPr="00AB162D">
              <w:rPr>
                <w:sz w:val="20"/>
                <w:szCs w:val="20"/>
              </w:rPr>
              <w:t>.</w:t>
            </w:r>
            <w:r w:rsidRPr="00AB162D">
              <w:rPr>
                <w:spacing w:val="-1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Întocmirea</w:t>
            </w:r>
            <w:r w:rsidRPr="00AB162D">
              <w:rPr>
                <w:spacing w:val="-1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rapoartelor</w:t>
            </w:r>
            <w:r w:rsidRPr="00AB162D">
              <w:rPr>
                <w:spacing w:val="-2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de</w:t>
            </w:r>
            <w:r w:rsidRPr="00AB162D">
              <w:rPr>
                <w:spacing w:val="-4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analiză</w:t>
            </w:r>
            <w:r w:rsidRPr="00AB162D">
              <w:rPr>
                <w:spacing w:val="-3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și</w:t>
            </w:r>
            <w:r w:rsidRPr="00AB162D">
              <w:rPr>
                <w:spacing w:val="-2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interpretarea</w:t>
            </w:r>
            <w:r w:rsidRPr="00AB162D">
              <w:rPr>
                <w:spacing w:val="-1"/>
                <w:sz w:val="20"/>
                <w:szCs w:val="20"/>
              </w:rPr>
              <w:t xml:space="preserve"> </w:t>
            </w:r>
            <w:r w:rsidRPr="00AB162D">
              <w:rPr>
                <w:spacing w:val="-2"/>
                <w:sz w:val="20"/>
                <w:szCs w:val="20"/>
              </w:rPr>
              <w:t>rezultatelor</w:t>
            </w:r>
          </w:p>
        </w:tc>
      </w:tr>
      <w:tr w:rsidR="001457DE" w14:paraId="7C705DEF" w14:textId="77777777">
        <w:trPr>
          <w:trHeight w:val="3072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14:paraId="38569431" w14:textId="77777777" w:rsidR="001457DE" w:rsidRDefault="001457DE">
            <w:pPr>
              <w:pStyle w:val="TableParagraph"/>
              <w:spacing w:before="87"/>
              <w:ind w:left="0"/>
              <w:rPr>
                <w:b/>
                <w:sz w:val="20"/>
              </w:rPr>
            </w:pPr>
          </w:p>
          <w:p w14:paraId="6C7FEFDE" w14:textId="77777777" w:rsidR="001457DE" w:rsidRDefault="00C148AF">
            <w:pPr>
              <w:pStyle w:val="TableParagraph"/>
              <w:ind w:left="422"/>
              <w:rPr>
                <w:b/>
                <w:sz w:val="20"/>
              </w:rPr>
            </w:pPr>
            <w:r>
              <w:rPr>
                <w:b/>
                <w:sz w:val="20"/>
              </w:rPr>
              <w:t>Competenţe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transversale*</w:t>
            </w:r>
          </w:p>
        </w:tc>
        <w:tc>
          <w:tcPr>
            <w:tcW w:w="8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221036" w14:textId="77777777" w:rsidR="001457DE" w:rsidRPr="00AB162D" w:rsidRDefault="00C148AF">
            <w:pPr>
              <w:pStyle w:val="TableParagraph"/>
              <w:ind w:left="107" w:right="934"/>
              <w:rPr>
                <w:sz w:val="20"/>
                <w:szCs w:val="20"/>
              </w:rPr>
            </w:pPr>
            <w:r w:rsidRPr="00AB162D">
              <w:rPr>
                <w:b/>
                <w:sz w:val="20"/>
                <w:szCs w:val="20"/>
              </w:rPr>
              <w:t xml:space="preserve">CT1 </w:t>
            </w:r>
            <w:r w:rsidRPr="00AB162D">
              <w:rPr>
                <w:sz w:val="20"/>
                <w:szCs w:val="20"/>
              </w:rPr>
              <w:t xml:space="preserve">Capacitatea de organizare și de lucru individual și în cadrul unei echipe. </w:t>
            </w:r>
            <w:r w:rsidRPr="00AB162D">
              <w:rPr>
                <w:b/>
                <w:sz w:val="20"/>
                <w:szCs w:val="20"/>
              </w:rPr>
              <w:t>CT2</w:t>
            </w:r>
            <w:r w:rsidRPr="00AB162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Realizarea</w:t>
            </w:r>
            <w:r w:rsidRPr="00AB162D">
              <w:rPr>
                <w:spacing w:val="-5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sarcinilor</w:t>
            </w:r>
            <w:r w:rsidRPr="00AB162D">
              <w:rPr>
                <w:spacing w:val="-4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profesionale</w:t>
            </w:r>
            <w:r w:rsidRPr="00AB162D">
              <w:rPr>
                <w:spacing w:val="-5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(individual</w:t>
            </w:r>
            <w:r w:rsidRPr="00AB162D">
              <w:rPr>
                <w:spacing w:val="-4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și</w:t>
            </w:r>
            <w:r w:rsidRPr="00AB162D">
              <w:rPr>
                <w:spacing w:val="-3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în</w:t>
            </w:r>
            <w:r w:rsidRPr="00AB162D">
              <w:rPr>
                <w:spacing w:val="-4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echipă)</w:t>
            </w:r>
            <w:r w:rsidRPr="00AB162D">
              <w:rPr>
                <w:spacing w:val="-6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în</w:t>
            </w:r>
            <w:r w:rsidRPr="00AB162D">
              <w:rPr>
                <w:spacing w:val="-4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mod</w:t>
            </w:r>
            <w:r w:rsidRPr="00AB162D">
              <w:rPr>
                <w:spacing w:val="-4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eficient</w:t>
            </w:r>
            <w:r w:rsidRPr="00AB162D">
              <w:rPr>
                <w:spacing w:val="-4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şi responsabil cu respectarea legislaţiei şi deontologiei specifice domeniului, sub asistenţă califi</w:t>
            </w:r>
            <w:r w:rsidRPr="00AB162D">
              <w:rPr>
                <w:sz w:val="20"/>
                <w:szCs w:val="20"/>
              </w:rPr>
              <w:t>cată</w:t>
            </w:r>
            <w:r w:rsidRPr="00AB162D">
              <w:rPr>
                <w:sz w:val="20"/>
                <w:szCs w:val="20"/>
              </w:rPr>
              <w:t>.</w:t>
            </w:r>
          </w:p>
          <w:p w14:paraId="4CD4A522" w14:textId="77777777" w:rsidR="001457DE" w:rsidRPr="00AB162D" w:rsidRDefault="00C148AF">
            <w:pPr>
              <w:pStyle w:val="TableParagraph"/>
              <w:spacing w:line="275" w:lineRule="exact"/>
              <w:ind w:left="107"/>
              <w:rPr>
                <w:b/>
                <w:sz w:val="20"/>
                <w:szCs w:val="20"/>
              </w:rPr>
            </w:pPr>
            <w:r w:rsidRPr="00AB162D">
              <w:rPr>
                <w:b/>
                <w:sz w:val="20"/>
                <w:szCs w:val="20"/>
              </w:rPr>
              <w:t>CT3</w:t>
            </w:r>
            <w:r w:rsidRPr="00AB162D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AB162D">
              <w:rPr>
                <w:b/>
                <w:sz w:val="20"/>
                <w:szCs w:val="20"/>
              </w:rPr>
              <w:t>Dezvoltare</w:t>
            </w:r>
            <w:r w:rsidRPr="00AB162D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AB162D">
              <w:rPr>
                <w:b/>
                <w:sz w:val="20"/>
                <w:szCs w:val="20"/>
              </w:rPr>
              <w:t>personală</w:t>
            </w:r>
            <w:r w:rsidRPr="00AB162D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AB162D">
              <w:rPr>
                <w:b/>
                <w:sz w:val="20"/>
                <w:szCs w:val="20"/>
              </w:rPr>
              <w:t xml:space="preserve">şi </w:t>
            </w:r>
            <w:r w:rsidRPr="00AB162D">
              <w:rPr>
                <w:b/>
                <w:spacing w:val="-2"/>
                <w:sz w:val="20"/>
                <w:szCs w:val="20"/>
              </w:rPr>
              <w:t>profesională</w:t>
            </w:r>
          </w:p>
          <w:p w14:paraId="14CFE811" w14:textId="77777777" w:rsidR="001457DE" w:rsidRPr="00AB162D" w:rsidRDefault="00C148AF">
            <w:pPr>
              <w:pStyle w:val="TableParagraph"/>
              <w:numPr>
                <w:ilvl w:val="0"/>
                <w:numId w:val="4"/>
              </w:numPr>
              <w:tabs>
                <w:tab w:val="left" w:pos="708"/>
                <w:tab w:val="left" w:pos="872"/>
              </w:tabs>
              <w:spacing w:line="237" w:lineRule="auto"/>
              <w:ind w:left="872" w:right="622" w:hanging="413"/>
              <w:rPr>
                <w:sz w:val="20"/>
                <w:szCs w:val="20"/>
              </w:rPr>
            </w:pPr>
            <w:r w:rsidRPr="00AB162D">
              <w:rPr>
                <w:sz w:val="20"/>
                <w:szCs w:val="20"/>
              </w:rPr>
              <w:t>conştientizarea</w:t>
            </w:r>
            <w:r w:rsidRPr="00AB162D">
              <w:rPr>
                <w:spacing w:val="-7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importanţei</w:t>
            </w:r>
            <w:r w:rsidRPr="00AB162D">
              <w:rPr>
                <w:spacing w:val="-6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pregătirii</w:t>
            </w:r>
            <w:r w:rsidRPr="00AB162D">
              <w:rPr>
                <w:spacing w:val="-6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pe</w:t>
            </w:r>
            <w:r w:rsidRPr="00AB162D">
              <w:rPr>
                <w:spacing w:val="-7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parcursul</w:t>
            </w:r>
            <w:r w:rsidRPr="00AB162D">
              <w:rPr>
                <w:spacing w:val="-6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semestrului</w:t>
            </w:r>
            <w:r w:rsidRPr="00AB162D">
              <w:rPr>
                <w:spacing w:val="-6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pentru</w:t>
            </w:r>
            <w:r w:rsidRPr="00AB162D">
              <w:rPr>
                <w:spacing w:val="-5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obţinerea rezultatelor bune si durabile</w:t>
            </w:r>
          </w:p>
          <w:p w14:paraId="07068F13" w14:textId="77777777" w:rsidR="001457DE" w:rsidRPr="00AB162D" w:rsidRDefault="00C148AF">
            <w:pPr>
              <w:pStyle w:val="TableParagraph"/>
              <w:numPr>
                <w:ilvl w:val="0"/>
                <w:numId w:val="4"/>
              </w:numPr>
              <w:tabs>
                <w:tab w:val="left" w:pos="744"/>
                <w:tab w:val="left" w:pos="872"/>
              </w:tabs>
              <w:ind w:left="872" w:right="589" w:hanging="413"/>
              <w:rPr>
                <w:sz w:val="20"/>
                <w:szCs w:val="20"/>
              </w:rPr>
            </w:pPr>
            <w:r w:rsidRPr="00AB162D">
              <w:rPr>
                <w:sz w:val="20"/>
                <w:szCs w:val="20"/>
              </w:rPr>
              <w:t>conştientizarea</w:t>
            </w:r>
            <w:r w:rsidRPr="00AB162D">
              <w:rPr>
                <w:spacing w:val="-7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importanţei</w:t>
            </w:r>
            <w:r w:rsidRPr="00AB162D">
              <w:rPr>
                <w:spacing w:val="-6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căutării,</w:t>
            </w:r>
            <w:r w:rsidRPr="00AB162D">
              <w:rPr>
                <w:spacing w:val="-6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documentării</w:t>
            </w:r>
            <w:r w:rsidRPr="00AB162D">
              <w:rPr>
                <w:spacing w:val="-6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si</w:t>
            </w:r>
            <w:r w:rsidRPr="00AB162D">
              <w:rPr>
                <w:spacing w:val="-6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cercetării</w:t>
            </w:r>
            <w:r w:rsidRPr="00AB162D">
              <w:rPr>
                <w:spacing w:val="-6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proprii</w:t>
            </w:r>
            <w:r w:rsidRPr="00AB162D">
              <w:rPr>
                <w:spacing w:val="-6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legate</w:t>
            </w:r>
            <w:r w:rsidRPr="00AB162D">
              <w:rPr>
                <w:spacing w:val="-7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de temele discutate la curs şi laborator</w:t>
            </w:r>
          </w:p>
          <w:p w14:paraId="21AB768A" w14:textId="77777777" w:rsidR="001457DE" w:rsidRPr="00AB162D" w:rsidRDefault="00C148AF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line="275" w:lineRule="exact"/>
              <w:ind w:left="827" w:hanging="360"/>
              <w:rPr>
                <w:sz w:val="20"/>
                <w:szCs w:val="20"/>
              </w:rPr>
            </w:pPr>
            <w:r w:rsidRPr="00AB162D">
              <w:rPr>
                <w:sz w:val="20"/>
                <w:szCs w:val="20"/>
              </w:rPr>
              <w:t>valorificarea</w:t>
            </w:r>
            <w:r w:rsidRPr="00AB162D">
              <w:rPr>
                <w:spacing w:val="-4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optimă</w:t>
            </w:r>
            <w:r w:rsidRPr="00AB162D">
              <w:rPr>
                <w:spacing w:val="-1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şi</w:t>
            </w:r>
            <w:r w:rsidRPr="00AB162D">
              <w:rPr>
                <w:spacing w:val="-1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creativă</w:t>
            </w:r>
            <w:r w:rsidRPr="00AB162D">
              <w:rPr>
                <w:spacing w:val="-2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a</w:t>
            </w:r>
            <w:r w:rsidRPr="00AB162D">
              <w:rPr>
                <w:spacing w:val="-1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potenţialului</w:t>
            </w:r>
            <w:r w:rsidRPr="00AB162D">
              <w:rPr>
                <w:spacing w:val="-1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propriu</w:t>
            </w:r>
            <w:r w:rsidRPr="00AB162D">
              <w:rPr>
                <w:spacing w:val="-1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în</w:t>
            </w:r>
            <w:r w:rsidRPr="00AB162D">
              <w:rPr>
                <w:spacing w:val="-1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 xml:space="preserve">activităţile </w:t>
            </w:r>
            <w:r w:rsidRPr="00AB162D">
              <w:rPr>
                <w:spacing w:val="-2"/>
                <w:sz w:val="20"/>
                <w:szCs w:val="20"/>
              </w:rPr>
              <w:t>colective;</w:t>
            </w:r>
          </w:p>
          <w:p w14:paraId="49EF4D2C" w14:textId="77777777" w:rsidR="001457DE" w:rsidRPr="00AB162D" w:rsidRDefault="00C148AF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line="264" w:lineRule="exact"/>
              <w:ind w:left="827" w:hanging="360"/>
              <w:rPr>
                <w:sz w:val="20"/>
                <w:szCs w:val="20"/>
              </w:rPr>
            </w:pPr>
            <w:r w:rsidRPr="00AB162D">
              <w:rPr>
                <w:sz w:val="20"/>
                <w:szCs w:val="20"/>
              </w:rPr>
              <w:t>utilizarea</w:t>
            </w:r>
            <w:r w:rsidRPr="00AB162D">
              <w:rPr>
                <w:spacing w:val="-5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tehnologiei</w:t>
            </w:r>
            <w:r w:rsidRPr="00AB162D">
              <w:rPr>
                <w:spacing w:val="-1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informaţiei</w:t>
            </w:r>
            <w:r w:rsidRPr="00AB162D">
              <w:rPr>
                <w:spacing w:val="-2"/>
                <w:sz w:val="20"/>
                <w:szCs w:val="20"/>
              </w:rPr>
              <w:t xml:space="preserve"> </w:t>
            </w:r>
            <w:r w:rsidRPr="00AB162D">
              <w:rPr>
                <w:sz w:val="20"/>
                <w:szCs w:val="20"/>
              </w:rPr>
              <w:t>şi a</w:t>
            </w:r>
            <w:r w:rsidRPr="00AB162D">
              <w:rPr>
                <w:spacing w:val="-2"/>
                <w:sz w:val="20"/>
                <w:szCs w:val="20"/>
              </w:rPr>
              <w:t xml:space="preserve"> comunicării.</w:t>
            </w:r>
          </w:p>
        </w:tc>
      </w:tr>
    </w:tbl>
    <w:p w14:paraId="7DD08891" w14:textId="0238114C" w:rsidR="001457DE" w:rsidRDefault="00C148AF">
      <w:pPr>
        <w:spacing w:before="19"/>
        <w:ind w:left="283"/>
        <w:rPr>
          <w:spacing w:val="-2"/>
          <w:sz w:val="20"/>
        </w:rPr>
      </w:pPr>
      <w:r>
        <w:rPr>
          <w:sz w:val="20"/>
        </w:rPr>
        <w:t>*</w:t>
      </w:r>
      <w:r>
        <w:rPr>
          <w:spacing w:val="-6"/>
          <w:sz w:val="20"/>
        </w:rPr>
        <w:t xml:space="preserve"> </w:t>
      </w:r>
      <w:r>
        <w:rPr>
          <w:sz w:val="20"/>
        </w:rPr>
        <w:t>se</w:t>
      </w:r>
      <w:r>
        <w:rPr>
          <w:spacing w:val="-4"/>
          <w:sz w:val="20"/>
        </w:rPr>
        <w:t xml:space="preserve"> </w:t>
      </w:r>
      <w:r>
        <w:rPr>
          <w:sz w:val="20"/>
        </w:rPr>
        <w:t>vor</w:t>
      </w:r>
      <w:r>
        <w:rPr>
          <w:spacing w:val="-4"/>
          <w:sz w:val="20"/>
        </w:rPr>
        <w:t xml:space="preserve"> </w:t>
      </w:r>
      <w:r>
        <w:rPr>
          <w:sz w:val="20"/>
        </w:rPr>
        <w:t>adapta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functie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specificul</w:t>
      </w:r>
      <w:r>
        <w:rPr>
          <w:spacing w:val="-5"/>
          <w:sz w:val="20"/>
        </w:rPr>
        <w:t xml:space="preserve"> </w:t>
      </w:r>
      <w:r>
        <w:rPr>
          <w:sz w:val="20"/>
        </w:rPr>
        <w:t>disciplinei (nu</w:t>
      </w:r>
      <w:r>
        <w:rPr>
          <w:spacing w:val="-5"/>
          <w:sz w:val="20"/>
        </w:rPr>
        <w:t xml:space="preserve"> </w:t>
      </w:r>
      <w:r>
        <w:rPr>
          <w:sz w:val="20"/>
        </w:rPr>
        <w:t>trebuie</w:t>
      </w:r>
      <w:r>
        <w:rPr>
          <w:spacing w:val="-4"/>
          <w:sz w:val="20"/>
        </w:rPr>
        <w:t xml:space="preserve"> </w:t>
      </w:r>
      <w:r>
        <w:rPr>
          <w:sz w:val="20"/>
        </w:rPr>
        <w:t>utilizate</w:t>
      </w:r>
      <w:r>
        <w:rPr>
          <w:spacing w:val="-5"/>
          <w:sz w:val="20"/>
        </w:rPr>
        <w:t xml:space="preserve"> </w:t>
      </w:r>
      <w:r>
        <w:rPr>
          <w:sz w:val="20"/>
        </w:rPr>
        <w:t>toate</w:t>
      </w:r>
      <w:r>
        <w:rPr>
          <w:spacing w:val="-4"/>
          <w:sz w:val="20"/>
        </w:rPr>
        <w:t xml:space="preserve"> </w:t>
      </w:r>
      <w:r>
        <w:rPr>
          <w:sz w:val="20"/>
        </w:rPr>
        <w:t>competentele</w:t>
      </w:r>
      <w:r>
        <w:rPr>
          <w:spacing w:val="-2"/>
          <w:sz w:val="20"/>
        </w:rPr>
        <w:t xml:space="preserve"> enuntate)</w:t>
      </w:r>
    </w:p>
    <w:p w14:paraId="3BFC4223" w14:textId="77777777" w:rsidR="00126E00" w:rsidRDefault="00126E00">
      <w:pPr>
        <w:spacing w:before="19"/>
        <w:ind w:left="283"/>
        <w:rPr>
          <w:sz w:val="20"/>
        </w:rPr>
      </w:pPr>
    </w:p>
    <w:p w14:paraId="08B397BD" w14:textId="77777777" w:rsidR="00126E00" w:rsidRPr="006838DF" w:rsidRDefault="00126E00" w:rsidP="00126E00">
      <w:pPr>
        <w:pStyle w:val="Style6"/>
        <w:widowControl/>
        <w:jc w:val="both"/>
        <w:rPr>
          <w:rStyle w:val="FontStyle13"/>
          <w:sz w:val="20"/>
          <w:szCs w:val="20"/>
          <w:lang w:val="ro-RO" w:eastAsia="ro-RO"/>
        </w:rPr>
      </w:pPr>
      <w:r w:rsidRPr="006838DF">
        <w:rPr>
          <w:rStyle w:val="FontStyle13"/>
          <w:sz w:val="20"/>
          <w:szCs w:val="20"/>
          <w:u w:val="single"/>
          <w:lang w:val="ro-RO" w:eastAsia="ro-RO"/>
        </w:rPr>
        <w:t xml:space="preserve">7. </w:t>
      </w:r>
      <w:r>
        <w:rPr>
          <w:rStyle w:val="FontStyle13"/>
          <w:sz w:val="20"/>
          <w:szCs w:val="20"/>
          <w:u w:val="single"/>
          <w:lang w:val="ro-RO" w:eastAsia="ro-RO"/>
        </w:rPr>
        <w:t xml:space="preserve">Rezultatele învățării </w:t>
      </w:r>
      <w:r w:rsidRPr="00187556">
        <w:rPr>
          <w:rStyle w:val="FontStyle13"/>
          <w:b w:val="0"/>
          <w:sz w:val="20"/>
          <w:szCs w:val="20"/>
          <w:lang w:val="ro-RO" w:eastAsia="ro-RO"/>
        </w:rPr>
        <w:t xml:space="preserve">corelate cu  </w:t>
      </w:r>
      <w:r>
        <w:rPr>
          <w:rStyle w:val="FontStyle13"/>
          <w:b w:val="0"/>
          <w:sz w:val="20"/>
          <w:szCs w:val="20"/>
          <w:lang w:val="ro-RO"/>
        </w:rPr>
        <w:t>competențele</w:t>
      </w:r>
    </w:p>
    <w:tbl>
      <w:tblPr>
        <w:tblW w:w="991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D9D9D9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7"/>
        <w:gridCol w:w="7649"/>
      </w:tblGrid>
      <w:tr w:rsidR="00126E00" w:rsidRPr="006838DF" w14:paraId="698DFFD4" w14:textId="77777777" w:rsidTr="00880A91">
        <w:tblPrEx>
          <w:tblCellMar>
            <w:top w:w="0" w:type="dxa"/>
            <w:bottom w:w="0" w:type="dxa"/>
          </w:tblCellMar>
        </w:tblPrEx>
        <w:trPr>
          <w:trHeight w:val="1764"/>
          <w:jc w:val="center"/>
        </w:trPr>
        <w:tc>
          <w:tcPr>
            <w:tcW w:w="2267" w:type="dxa"/>
            <w:shd w:val="clear" w:color="auto" w:fill="D9D9D9"/>
            <w:vAlign w:val="center"/>
          </w:tcPr>
          <w:p w14:paraId="6CD0DB37" w14:textId="77777777" w:rsidR="00126E00" w:rsidRPr="006838DF" w:rsidRDefault="00126E00" w:rsidP="00880A91">
            <w:pPr>
              <w:pStyle w:val="Style6"/>
              <w:widowControl/>
              <w:rPr>
                <w:rStyle w:val="FontStyle13"/>
                <w:b w:val="0"/>
                <w:sz w:val="20"/>
                <w:szCs w:val="20"/>
                <w:lang w:val="ro-RO"/>
              </w:rPr>
            </w:pPr>
            <w:r w:rsidRPr="006838DF">
              <w:rPr>
                <w:rStyle w:val="FontStyle13"/>
                <w:b w:val="0"/>
                <w:sz w:val="20"/>
                <w:szCs w:val="20"/>
                <w:lang w:val="ro-RO"/>
              </w:rPr>
              <w:t xml:space="preserve">7.1 </w:t>
            </w:r>
            <w:r>
              <w:rPr>
                <w:rStyle w:val="FontStyle13"/>
                <w:b w:val="0"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7649" w:type="dxa"/>
            <w:shd w:val="clear" w:color="auto" w:fill="D9D9D9"/>
            <w:vAlign w:val="center"/>
          </w:tcPr>
          <w:p w14:paraId="2376B79B" w14:textId="4A1B8B96" w:rsidR="00126E00" w:rsidRPr="00126E00" w:rsidRDefault="00126E00" w:rsidP="00126E00">
            <w:pPr>
              <w:numPr>
                <w:ilvl w:val="0"/>
                <w:numId w:val="6"/>
              </w:numPr>
              <w:adjustRightInd w:val="0"/>
              <w:rPr>
                <w:b/>
                <w:bCs/>
                <w:sz w:val="20"/>
                <w:szCs w:val="20"/>
              </w:rPr>
            </w:pPr>
            <w:r w:rsidRPr="00126E00">
              <w:rPr>
                <w:sz w:val="20"/>
                <w:szCs w:val="20"/>
              </w:rPr>
              <w:t xml:space="preserve">Identifică, definește și explică </w:t>
            </w:r>
            <w:r w:rsidRPr="00126E00">
              <w:rPr>
                <w:rStyle w:val="FontStyle13"/>
                <w:b w:val="0"/>
                <w:bCs w:val="0"/>
                <w:sz w:val="20"/>
                <w:szCs w:val="20"/>
              </w:rPr>
              <w:t xml:space="preserve">notiunilor </w:t>
            </w:r>
            <w:r w:rsidRPr="00126E00">
              <w:rPr>
                <w:rStyle w:val="FontStyle13"/>
                <w:b w:val="0"/>
                <w:bCs w:val="0"/>
                <w:sz w:val="20"/>
                <w:szCs w:val="20"/>
              </w:rPr>
              <w:t xml:space="preserve"> de baza </w:t>
            </w:r>
            <w:r w:rsidRPr="00126E00">
              <w:rPr>
                <w:sz w:val="20"/>
                <w:szCs w:val="20"/>
              </w:rPr>
              <w:t>specifice</w:t>
            </w:r>
            <w:r w:rsidRPr="00126E00">
              <w:rPr>
                <w:spacing w:val="80"/>
                <w:sz w:val="20"/>
                <w:szCs w:val="20"/>
              </w:rPr>
              <w:t xml:space="preserve"> </w:t>
            </w:r>
            <w:r w:rsidRPr="00126E00">
              <w:rPr>
                <w:sz w:val="20"/>
                <w:szCs w:val="20"/>
              </w:rPr>
              <w:t>atât</w:t>
            </w:r>
            <w:r w:rsidRPr="00126E00">
              <w:rPr>
                <w:spacing w:val="80"/>
                <w:sz w:val="20"/>
                <w:szCs w:val="20"/>
              </w:rPr>
              <w:t xml:space="preserve"> </w:t>
            </w:r>
            <w:r w:rsidRPr="00126E00">
              <w:rPr>
                <w:sz w:val="20"/>
                <w:szCs w:val="20"/>
              </w:rPr>
              <w:t>chimiei</w:t>
            </w:r>
            <w:r w:rsidRPr="00126E00">
              <w:rPr>
                <w:spacing w:val="80"/>
                <w:sz w:val="20"/>
                <w:szCs w:val="20"/>
              </w:rPr>
              <w:t xml:space="preserve"> </w:t>
            </w:r>
            <w:r w:rsidRPr="00126E00">
              <w:rPr>
                <w:sz w:val="20"/>
                <w:szCs w:val="20"/>
              </w:rPr>
              <w:t>analitice</w:t>
            </w:r>
            <w:r w:rsidRPr="00126E00">
              <w:rPr>
                <w:spacing w:val="80"/>
                <w:w w:val="150"/>
                <w:sz w:val="20"/>
                <w:szCs w:val="20"/>
              </w:rPr>
              <w:t xml:space="preserve"> </w:t>
            </w:r>
            <w:r w:rsidRPr="00126E00">
              <w:rPr>
                <w:sz w:val="20"/>
                <w:szCs w:val="20"/>
              </w:rPr>
              <w:t>calitative cât șicelei cantitative</w:t>
            </w:r>
          </w:p>
          <w:p w14:paraId="1C6E7B12" w14:textId="4157C4D4" w:rsidR="00126E00" w:rsidRPr="00126E00" w:rsidRDefault="00126E00" w:rsidP="00126E00">
            <w:pPr>
              <w:pStyle w:val="Defaul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proofErr w:type="spellStart"/>
            <w:r w:rsidRPr="00126E00">
              <w:rPr>
                <w:sz w:val="20"/>
                <w:szCs w:val="20"/>
              </w:rPr>
              <w:t>Cunoaște</w:t>
            </w:r>
            <w:proofErr w:type="spellEnd"/>
            <w:r w:rsidRPr="00126E00">
              <w:rPr>
                <w:sz w:val="20"/>
                <w:szCs w:val="20"/>
              </w:rPr>
              <w:t xml:space="preserve">, </w:t>
            </w:r>
            <w:proofErr w:type="spellStart"/>
            <w:r w:rsidRPr="00126E00">
              <w:rPr>
                <w:sz w:val="20"/>
                <w:szCs w:val="20"/>
              </w:rPr>
              <w:t>înțelege</w:t>
            </w:r>
            <w:proofErr w:type="spellEnd"/>
            <w:r w:rsidRPr="00126E00">
              <w:rPr>
                <w:sz w:val="20"/>
                <w:szCs w:val="20"/>
              </w:rPr>
              <w:t xml:space="preserve"> </w:t>
            </w:r>
            <w:proofErr w:type="spellStart"/>
            <w:r w:rsidRPr="00126E00">
              <w:rPr>
                <w:sz w:val="20"/>
                <w:szCs w:val="20"/>
              </w:rPr>
              <w:t>și</w:t>
            </w:r>
            <w:proofErr w:type="spellEnd"/>
            <w:r w:rsidRPr="00126E00">
              <w:rPr>
                <w:sz w:val="20"/>
                <w:szCs w:val="20"/>
              </w:rPr>
              <w:t xml:space="preserve"> </w:t>
            </w:r>
            <w:proofErr w:type="spellStart"/>
            <w:r w:rsidRPr="00126E00">
              <w:rPr>
                <w:sz w:val="20"/>
                <w:szCs w:val="20"/>
              </w:rPr>
              <w:t>utilizează</w:t>
            </w:r>
            <w:proofErr w:type="spellEnd"/>
            <w:r w:rsidRPr="00126E00">
              <w:rPr>
                <w:sz w:val="20"/>
                <w:szCs w:val="20"/>
              </w:rPr>
              <w:t xml:space="preserve"> </w:t>
            </w:r>
            <w:proofErr w:type="spellStart"/>
            <w:r w:rsidRPr="00126E00">
              <w:rPr>
                <w:sz w:val="20"/>
                <w:szCs w:val="20"/>
              </w:rPr>
              <w:t>corect</w:t>
            </w:r>
            <w:proofErr w:type="spellEnd"/>
            <w:r w:rsidRPr="00126E00">
              <w:rPr>
                <w:sz w:val="20"/>
                <w:szCs w:val="20"/>
              </w:rPr>
              <w:t xml:space="preserve"> </w:t>
            </w:r>
            <w:proofErr w:type="spellStart"/>
            <w:r w:rsidRPr="00126E00">
              <w:rPr>
                <w:sz w:val="20"/>
                <w:szCs w:val="20"/>
              </w:rPr>
              <w:t>concepte</w:t>
            </w:r>
            <w:proofErr w:type="spellEnd"/>
            <w:r w:rsidRPr="00126E00">
              <w:rPr>
                <w:sz w:val="20"/>
                <w:szCs w:val="20"/>
              </w:rPr>
              <w:t xml:space="preserve"> </w:t>
            </w:r>
            <w:proofErr w:type="spellStart"/>
            <w:r w:rsidRPr="00126E00">
              <w:rPr>
                <w:sz w:val="20"/>
                <w:szCs w:val="20"/>
              </w:rPr>
              <w:t>științifice</w:t>
            </w:r>
            <w:proofErr w:type="spellEnd"/>
            <w:r w:rsidRPr="00126E00">
              <w:rPr>
                <w:sz w:val="20"/>
                <w:szCs w:val="20"/>
              </w:rPr>
              <w:t xml:space="preserve"> </w:t>
            </w:r>
            <w:proofErr w:type="spellStart"/>
            <w:r w:rsidRPr="00126E00">
              <w:rPr>
                <w:sz w:val="20"/>
                <w:szCs w:val="20"/>
              </w:rPr>
              <w:t>specifice</w:t>
            </w:r>
            <w:proofErr w:type="spellEnd"/>
            <w:r w:rsidRPr="00126E00">
              <w:rPr>
                <w:sz w:val="20"/>
                <w:szCs w:val="20"/>
              </w:rPr>
              <w:t xml:space="preserve"> </w:t>
            </w:r>
            <w:proofErr w:type="spellStart"/>
            <w:r w:rsidRPr="00126E00">
              <w:rPr>
                <w:sz w:val="20"/>
                <w:szCs w:val="20"/>
              </w:rPr>
              <w:t>chimiei</w:t>
            </w:r>
            <w:proofErr w:type="spellEnd"/>
            <w:r w:rsidRPr="00126E00">
              <w:rPr>
                <w:sz w:val="20"/>
                <w:szCs w:val="20"/>
              </w:rPr>
              <w:t xml:space="preserve"> </w:t>
            </w:r>
            <w:proofErr w:type="spellStart"/>
            <w:r w:rsidRPr="00126E00">
              <w:rPr>
                <w:sz w:val="20"/>
                <w:szCs w:val="20"/>
              </w:rPr>
              <w:t>analitice</w:t>
            </w:r>
            <w:proofErr w:type="spellEnd"/>
            <w:r w:rsidRPr="00126E00">
              <w:rPr>
                <w:sz w:val="20"/>
                <w:szCs w:val="20"/>
              </w:rPr>
              <w:t xml:space="preserve">, </w:t>
            </w:r>
          </w:p>
          <w:p w14:paraId="55741923" w14:textId="68E730B3" w:rsidR="00126E00" w:rsidRPr="00126E00" w:rsidRDefault="00126E00" w:rsidP="00126E00">
            <w:pPr>
              <w:numPr>
                <w:ilvl w:val="0"/>
                <w:numId w:val="7"/>
              </w:numPr>
              <w:adjustRightInd w:val="0"/>
              <w:jc w:val="both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126E00">
              <w:rPr>
                <w:sz w:val="20"/>
                <w:szCs w:val="20"/>
              </w:rPr>
              <w:t xml:space="preserve">Cunoaște, utilizează și aplică tehnici experimentale de bază și moderne </w:t>
            </w:r>
            <w:r w:rsidRPr="00126E00">
              <w:rPr>
                <w:rStyle w:val="FontStyle13"/>
                <w:b w:val="0"/>
                <w:bCs w:val="0"/>
                <w:sz w:val="20"/>
                <w:szCs w:val="20"/>
              </w:rPr>
              <w:t xml:space="preserve">pentru </w:t>
            </w:r>
            <w:r>
              <w:rPr>
                <w:rStyle w:val="FontStyle13"/>
                <w:b w:val="0"/>
                <w:bCs w:val="0"/>
                <w:sz w:val="20"/>
                <w:szCs w:val="20"/>
              </w:rPr>
              <w:t>analiza calitativa si cantitativa</w:t>
            </w:r>
          </w:p>
          <w:p w14:paraId="61F52503" w14:textId="77777777" w:rsidR="00126E00" w:rsidRPr="00126E00" w:rsidRDefault="00126E00" w:rsidP="00126E00">
            <w:pPr>
              <w:numPr>
                <w:ilvl w:val="0"/>
                <w:numId w:val="7"/>
              </w:numPr>
              <w:adjustRightInd w:val="0"/>
              <w:jc w:val="both"/>
              <w:rPr>
                <w:sz w:val="20"/>
                <w:szCs w:val="20"/>
              </w:rPr>
            </w:pPr>
            <w:r w:rsidRPr="00126E00">
              <w:rPr>
                <w:sz w:val="20"/>
                <w:szCs w:val="20"/>
              </w:rPr>
              <w:t>Utilizează instrumente adecvate de informare/documentare necesare înțelegerii și transmiterii cunoștințelor într-o manieră științifică, spre cei interesați.</w:t>
            </w:r>
          </w:p>
          <w:p w14:paraId="1499C101" w14:textId="77777777" w:rsidR="00126E00" w:rsidRPr="005C4634" w:rsidRDefault="00126E00" w:rsidP="00126E00">
            <w:pPr>
              <w:pStyle w:val="Default"/>
              <w:numPr>
                <w:ilvl w:val="0"/>
                <w:numId w:val="7"/>
              </w:numPr>
              <w:jc w:val="both"/>
              <w:rPr>
                <w:rStyle w:val="FontStyle13"/>
                <w:b w:val="0"/>
                <w:bCs w:val="0"/>
                <w:sz w:val="20"/>
                <w:szCs w:val="20"/>
              </w:rPr>
            </w:pPr>
            <w:proofErr w:type="spellStart"/>
            <w:r w:rsidRPr="00126E00">
              <w:rPr>
                <w:sz w:val="20"/>
                <w:szCs w:val="20"/>
              </w:rPr>
              <w:t>Formulează</w:t>
            </w:r>
            <w:proofErr w:type="spellEnd"/>
            <w:r w:rsidRPr="00126E00">
              <w:rPr>
                <w:sz w:val="20"/>
                <w:szCs w:val="20"/>
              </w:rPr>
              <w:t xml:space="preserve"> </w:t>
            </w:r>
            <w:proofErr w:type="spellStart"/>
            <w:r w:rsidRPr="00126E00">
              <w:rPr>
                <w:sz w:val="20"/>
                <w:szCs w:val="20"/>
              </w:rPr>
              <w:t>soluții</w:t>
            </w:r>
            <w:proofErr w:type="spellEnd"/>
            <w:r w:rsidRPr="00126E00">
              <w:rPr>
                <w:sz w:val="20"/>
                <w:szCs w:val="20"/>
              </w:rPr>
              <w:t xml:space="preserve"> </w:t>
            </w:r>
            <w:proofErr w:type="spellStart"/>
            <w:r w:rsidRPr="00126E00">
              <w:rPr>
                <w:sz w:val="20"/>
                <w:szCs w:val="20"/>
              </w:rPr>
              <w:t>pentru</w:t>
            </w:r>
            <w:proofErr w:type="spellEnd"/>
            <w:r w:rsidRPr="00126E00">
              <w:rPr>
                <w:sz w:val="20"/>
                <w:szCs w:val="20"/>
              </w:rPr>
              <w:t xml:space="preserve"> </w:t>
            </w:r>
            <w:proofErr w:type="spellStart"/>
            <w:r w:rsidRPr="00126E00">
              <w:rPr>
                <w:sz w:val="20"/>
                <w:szCs w:val="20"/>
              </w:rPr>
              <w:t>rezolvarea</w:t>
            </w:r>
            <w:proofErr w:type="spellEnd"/>
            <w:r w:rsidRPr="00126E00">
              <w:rPr>
                <w:sz w:val="20"/>
                <w:szCs w:val="20"/>
              </w:rPr>
              <w:t xml:space="preserve"> </w:t>
            </w:r>
            <w:proofErr w:type="spellStart"/>
            <w:r w:rsidRPr="00126E00">
              <w:rPr>
                <w:sz w:val="20"/>
                <w:szCs w:val="20"/>
              </w:rPr>
              <w:t>problemelor</w:t>
            </w:r>
            <w:proofErr w:type="spellEnd"/>
            <w:r w:rsidRPr="00126E00">
              <w:rPr>
                <w:sz w:val="20"/>
                <w:szCs w:val="20"/>
              </w:rPr>
              <w:t xml:space="preserve"> din </w:t>
            </w:r>
            <w:proofErr w:type="spellStart"/>
            <w:r w:rsidRPr="00126E00">
              <w:rPr>
                <w:sz w:val="20"/>
                <w:szCs w:val="20"/>
              </w:rPr>
              <w:t>lumea</w:t>
            </w:r>
            <w:proofErr w:type="spellEnd"/>
            <w:r w:rsidRPr="00126E00">
              <w:rPr>
                <w:sz w:val="20"/>
                <w:szCs w:val="20"/>
              </w:rPr>
              <w:t xml:space="preserve"> </w:t>
            </w:r>
            <w:proofErr w:type="spellStart"/>
            <w:r w:rsidRPr="00126E00">
              <w:rPr>
                <w:sz w:val="20"/>
                <w:szCs w:val="20"/>
              </w:rPr>
              <w:t>reală</w:t>
            </w:r>
            <w:proofErr w:type="spellEnd"/>
            <w:r w:rsidRPr="00126E00">
              <w:rPr>
                <w:sz w:val="20"/>
                <w:szCs w:val="20"/>
              </w:rPr>
              <w:t xml:space="preserve"> </w:t>
            </w:r>
            <w:proofErr w:type="spellStart"/>
            <w:r w:rsidRPr="00126E00">
              <w:rPr>
                <w:sz w:val="20"/>
                <w:szCs w:val="20"/>
              </w:rPr>
              <w:t>și</w:t>
            </w:r>
            <w:proofErr w:type="spellEnd"/>
            <w:r w:rsidRPr="00126E00">
              <w:rPr>
                <w:sz w:val="20"/>
                <w:szCs w:val="20"/>
              </w:rPr>
              <w:t xml:space="preserve"> </w:t>
            </w:r>
            <w:proofErr w:type="spellStart"/>
            <w:r w:rsidRPr="00126E00">
              <w:rPr>
                <w:sz w:val="20"/>
                <w:szCs w:val="20"/>
              </w:rPr>
              <w:t>identifică</w:t>
            </w:r>
            <w:proofErr w:type="spellEnd"/>
            <w:r w:rsidRPr="00126E00">
              <w:rPr>
                <w:sz w:val="20"/>
                <w:szCs w:val="20"/>
              </w:rPr>
              <w:t xml:space="preserve"> </w:t>
            </w:r>
            <w:proofErr w:type="spellStart"/>
            <w:r w:rsidRPr="00126E00">
              <w:rPr>
                <w:sz w:val="20"/>
                <w:szCs w:val="20"/>
              </w:rPr>
              <w:t>oportunități</w:t>
            </w:r>
            <w:proofErr w:type="spellEnd"/>
            <w:r w:rsidRPr="00126E00">
              <w:rPr>
                <w:sz w:val="20"/>
                <w:szCs w:val="20"/>
              </w:rPr>
              <w:t xml:space="preserve"> </w:t>
            </w:r>
            <w:proofErr w:type="spellStart"/>
            <w:r w:rsidRPr="00126E00">
              <w:rPr>
                <w:sz w:val="20"/>
                <w:szCs w:val="20"/>
              </w:rPr>
              <w:t>pentru</w:t>
            </w:r>
            <w:proofErr w:type="spellEnd"/>
            <w:r w:rsidRPr="00126E00">
              <w:rPr>
                <w:sz w:val="20"/>
                <w:szCs w:val="20"/>
              </w:rPr>
              <w:t xml:space="preserve"> </w:t>
            </w:r>
            <w:proofErr w:type="spellStart"/>
            <w:r w:rsidRPr="00126E00">
              <w:rPr>
                <w:sz w:val="20"/>
                <w:szCs w:val="20"/>
              </w:rPr>
              <w:t>punerea</w:t>
            </w:r>
            <w:proofErr w:type="spellEnd"/>
            <w:r w:rsidRPr="00126E00">
              <w:rPr>
                <w:sz w:val="20"/>
                <w:szCs w:val="20"/>
              </w:rPr>
              <w:t xml:space="preserve"> </w:t>
            </w:r>
            <w:proofErr w:type="spellStart"/>
            <w:r w:rsidRPr="00126E00">
              <w:rPr>
                <w:sz w:val="20"/>
                <w:szCs w:val="20"/>
              </w:rPr>
              <w:t>ideilor</w:t>
            </w:r>
            <w:proofErr w:type="spellEnd"/>
            <w:r w:rsidRPr="00126E00">
              <w:rPr>
                <w:sz w:val="20"/>
                <w:szCs w:val="20"/>
              </w:rPr>
              <w:t xml:space="preserve"> </w:t>
            </w:r>
            <w:proofErr w:type="spellStart"/>
            <w:r w:rsidRPr="00126E00">
              <w:rPr>
                <w:sz w:val="20"/>
                <w:szCs w:val="20"/>
              </w:rPr>
              <w:t>în</w:t>
            </w:r>
            <w:proofErr w:type="spellEnd"/>
            <w:r w:rsidRPr="00126E00">
              <w:rPr>
                <w:sz w:val="20"/>
                <w:szCs w:val="20"/>
              </w:rPr>
              <w:t xml:space="preserve"> </w:t>
            </w:r>
            <w:proofErr w:type="spellStart"/>
            <w:r w:rsidRPr="00126E00">
              <w:rPr>
                <w:sz w:val="20"/>
                <w:szCs w:val="20"/>
              </w:rPr>
              <w:t>practică</w:t>
            </w:r>
            <w:proofErr w:type="spellEnd"/>
            <w:r w:rsidRPr="00126E00">
              <w:rPr>
                <w:sz w:val="20"/>
                <w:szCs w:val="20"/>
              </w:rPr>
              <w:t>.</w:t>
            </w:r>
          </w:p>
        </w:tc>
      </w:tr>
      <w:tr w:rsidR="00126E00" w:rsidRPr="006838DF" w14:paraId="16ABE5EE" w14:textId="77777777" w:rsidTr="00880A91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2267" w:type="dxa"/>
            <w:shd w:val="clear" w:color="auto" w:fill="D9D9D9"/>
            <w:vAlign w:val="center"/>
          </w:tcPr>
          <w:p w14:paraId="079C5843" w14:textId="77777777" w:rsidR="00126E00" w:rsidRPr="006838DF" w:rsidRDefault="00126E00" w:rsidP="00880A91">
            <w:pPr>
              <w:pStyle w:val="Style6"/>
              <w:widowControl/>
              <w:rPr>
                <w:rStyle w:val="FontStyle13"/>
                <w:b w:val="0"/>
                <w:sz w:val="20"/>
                <w:szCs w:val="20"/>
                <w:lang w:val="ro-RO"/>
              </w:rPr>
            </w:pPr>
            <w:r w:rsidRPr="006838DF">
              <w:rPr>
                <w:rStyle w:val="FontStyle13"/>
                <w:b w:val="0"/>
                <w:sz w:val="20"/>
                <w:szCs w:val="20"/>
                <w:lang w:val="ro-RO"/>
              </w:rPr>
              <w:t xml:space="preserve">7.2 </w:t>
            </w:r>
            <w:r>
              <w:rPr>
                <w:rStyle w:val="FontStyle13"/>
                <w:b w:val="0"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7649" w:type="dxa"/>
            <w:shd w:val="clear" w:color="auto" w:fill="D9D9D9"/>
            <w:vAlign w:val="center"/>
          </w:tcPr>
          <w:p w14:paraId="13F2B991" w14:textId="1773B649" w:rsidR="00126E00" w:rsidRPr="00187556" w:rsidRDefault="00126E00" w:rsidP="00126E00">
            <w:pPr>
              <w:numPr>
                <w:ilvl w:val="0"/>
                <w:numId w:val="6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 xml:space="preserve">Analizează, evaluează și aplică corect noțiunile </w:t>
            </w:r>
            <w:r>
              <w:rPr>
                <w:rStyle w:val="FontStyle13"/>
                <w:b w:val="0"/>
                <w:sz w:val="20"/>
                <w:szCs w:val="20"/>
              </w:rPr>
              <w:t xml:space="preserve">din domeniul </w:t>
            </w:r>
            <w:r>
              <w:rPr>
                <w:rStyle w:val="FontStyle13"/>
                <w:b w:val="0"/>
                <w:bCs w:val="0"/>
                <w:sz w:val="20"/>
                <w:szCs w:val="20"/>
              </w:rPr>
              <w:t>a</w:t>
            </w:r>
            <w:r w:rsidRPr="00CA7BD2">
              <w:rPr>
                <w:rStyle w:val="FontStyle13"/>
                <w:b w:val="0"/>
                <w:bCs w:val="0"/>
                <w:sz w:val="20"/>
                <w:szCs w:val="20"/>
              </w:rPr>
              <w:t>naliz</w:t>
            </w:r>
            <w:r>
              <w:rPr>
                <w:rStyle w:val="FontStyle13"/>
                <w:b w:val="0"/>
                <w:bCs w:val="0"/>
                <w:sz w:val="20"/>
                <w:szCs w:val="20"/>
              </w:rPr>
              <w:t>ei</w:t>
            </w:r>
            <w:r w:rsidRPr="00CA7BD2">
              <w:rPr>
                <w:rStyle w:val="FontStyle13"/>
                <w:b w:val="0"/>
                <w:bCs w:val="0"/>
                <w:sz w:val="20"/>
                <w:szCs w:val="20"/>
              </w:rPr>
              <w:t xml:space="preserve"> chimic</w:t>
            </w:r>
            <w:r>
              <w:rPr>
                <w:rStyle w:val="FontStyle13"/>
                <w:b w:val="0"/>
                <w:bCs w:val="0"/>
                <w:sz w:val="20"/>
                <w:szCs w:val="20"/>
              </w:rPr>
              <w:t>e</w:t>
            </w:r>
            <w:r w:rsidRPr="00CA7BD2">
              <w:rPr>
                <w:rStyle w:val="FontStyle13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FontStyle13"/>
                <w:b w:val="0"/>
                <w:bCs w:val="0"/>
                <w:sz w:val="20"/>
                <w:szCs w:val="20"/>
              </w:rPr>
              <w:t>calitative si cantitative</w:t>
            </w:r>
          </w:p>
          <w:p w14:paraId="61C59E21" w14:textId="3B9F49BC" w:rsidR="00126E00" w:rsidRPr="00187556" w:rsidRDefault="00126E00" w:rsidP="00126E00">
            <w:pPr>
              <w:numPr>
                <w:ilvl w:val="0"/>
                <w:numId w:val="6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 xml:space="preserve">Selectează, analizează critic și utilizează corect </w:t>
            </w:r>
            <w:r w:rsidRPr="00CA7BD2">
              <w:rPr>
                <w:rStyle w:val="FontStyle13"/>
                <w:b w:val="0"/>
                <w:bCs w:val="0"/>
                <w:sz w:val="20"/>
                <w:szCs w:val="20"/>
              </w:rPr>
              <w:t>tehnicil</w:t>
            </w:r>
            <w:r>
              <w:rPr>
                <w:rStyle w:val="FontStyle13"/>
                <w:b w:val="0"/>
                <w:bCs w:val="0"/>
                <w:sz w:val="20"/>
                <w:szCs w:val="20"/>
              </w:rPr>
              <w:t>e</w:t>
            </w:r>
            <w:r w:rsidRPr="00CA7BD2">
              <w:rPr>
                <w:rStyle w:val="FontStyle13"/>
                <w:b w:val="0"/>
                <w:bCs w:val="0"/>
                <w:sz w:val="20"/>
                <w:szCs w:val="20"/>
              </w:rPr>
              <w:t xml:space="preserve"> analitice pentru detectarea și/sau cuantificarea </w:t>
            </w:r>
            <w:r>
              <w:rPr>
                <w:rStyle w:val="FontStyle13"/>
                <w:b w:val="0"/>
                <w:bCs w:val="0"/>
                <w:sz w:val="20"/>
                <w:szCs w:val="20"/>
              </w:rPr>
              <w:t>unor compusi chimici</w:t>
            </w:r>
            <w:r>
              <w:rPr>
                <w:rStyle w:val="FontStyle13"/>
                <w:b w:val="0"/>
                <w:bCs w:val="0"/>
                <w:sz w:val="20"/>
                <w:szCs w:val="20"/>
              </w:rPr>
              <w:t>,</w:t>
            </w:r>
            <w:r w:rsidRPr="00723381">
              <w:rPr>
                <w:sz w:val="20"/>
                <w:szCs w:val="20"/>
              </w:rPr>
              <w:t xml:space="preserve"> urmată de aprecierea,</w:t>
            </w:r>
            <w:r>
              <w:rPr>
                <w:sz w:val="20"/>
                <w:szCs w:val="20"/>
              </w:rPr>
              <w:t xml:space="preserve"> </w:t>
            </w:r>
            <w:r w:rsidRPr="00723381">
              <w:rPr>
                <w:sz w:val="20"/>
                <w:szCs w:val="20"/>
              </w:rPr>
              <w:t xml:space="preserve">interpretarea </w:t>
            </w:r>
            <w:r w:rsidRPr="00723381">
              <w:rPr>
                <w:rFonts w:ascii="Tahoma" w:hAnsi="Tahoma" w:cs="Tahoma"/>
                <w:sz w:val="20"/>
                <w:szCs w:val="20"/>
              </w:rPr>
              <w:t>ș</w:t>
            </w:r>
            <w:r w:rsidRPr="00723381">
              <w:rPr>
                <w:sz w:val="20"/>
                <w:szCs w:val="20"/>
              </w:rPr>
              <w:t xml:space="preserve">i validarea rezultatelor </w:t>
            </w:r>
            <w:r>
              <w:rPr>
                <w:sz w:val="20"/>
                <w:szCs w:val="20"/>
              </w:rPr>
              <w:t>o</w:t>
            </w:r>
            <w:r w:rsidRPr="00723381">
              <w:rPr>
                <w:sz w:val="20"/>
                <w:szCs w:val="20"/>
              </w:rPr>
              <w:t>b</w:t>
            </w:r>
            <w:r w:rsidRPr="00723381">
              <w:rPr>
                <w:rFonts w:ascii="Tahoma" w:hAnsi="Tahoma" w:cs="Tahoma"/>
                <w:sz w:val="20"/>
                <w:szCs w:val="20"/>
              </w:rPr>
              <w:t>ț</w:t>
            </w:r>
            <w:r w:rsidRPr="00723381">
              <w:rPr>
                <w:sz w:val="20"/>
                <w:szCs w:val="20"/>
              </w:rPr>
              <w:t>inute</w:t>
            </w:r>
            <w:r w:rsidRPr="00187556">
              <w:rPr>
                <w:rStyle w:val="FontStyle13"/>
                <w:b w:val="0"/>
                <w:sz w:val="20"/>
                <w:szCs w:val="20"/>
              </w:rPr>
              <w:t>.</w:t>
            </w:r>
          </w:p>
          <w:p w14:paraId="75504980" w14:textId="77777777" w:rsidR="00126E00" w:rsidRPr="00187556" w:rsidRDefault="00126E00" w:rsidP="00126E00">
            <w:pPr>
              <w:numPr>
                <w:ilvl w:val="0"/>
                <w:numId w:val="6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>Evaluează critic informații din literatura științifică în vederea argumentării și comunicării clare în rapoarte științifice.</w:t>
            </w:r>
          </w:p>
          <w:p w14:paraId="2420BAD3" w14:textId="77777777" w:rsidR="00126E00" w:rsidRPr="00187556" w:rsidRDefault="00126E00" w:rsidP="00126E00">
            <w:pPr>
              <w:numPr>
                <w:ilvl w:val="0"/>
                <w:numId w:val="6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>Aplică metode interdisciplinare pentru rezolvarea de probleme complexe teoretice și practice.</w:t>
            </w:r>
          </w:p>
        </w:tc>
      </w:tr>
      <w:tr w:rsidR="00126E00" w:rsidRPr="006838DF" w14:paraId="4F0AA962" w14:textId="77777777" w:rsidTr="00880A91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2267" w:type="dxa"/>
            <w:shd w:val="clear" w:color="auto" w:fill="D9D9D9"/>
            <w:vAlign w:val="center"/>
          </w:tcPr>
          <w:p w14:paraId="5BA0948E" w14:textId="77777777" w:rsidR="00126E00" w:rsidRPr="006838DF" w:rsidRDefault="00126E00" w:rsidP="00880A91">
            <w:pPr>
              <w:pStyle w:val="Style6"/>
              <w:widowControl/>
              <w:rPr>
                <w:rStyle w:val="FontStyle13"/>
                <w:b w:val="0"/>
                <w:sz w:val="20"/>
                <w:szCs w:val="20"/>
                <w:lang w:val="ro-RO"/>
              </w:rPr>
            </w:pPr>
            <w:r w:rsidRPr="006838DF">
              <w:rPr>
                <w:rStyle w:val="FontStyle13"/>
                <w:b w:val="0"/>
                <w:sz w:val="20"/>
                <w:szCs w:val="20"/>
                <w:lang w:val="ro-RO"/>
              </w:rPr>
              <w:t>7.</w:t>
            </w:r>
            <w:r>
              <w:rPr>
                <w:rStyle w:val="FontStyle13"/>
                <w:b w:val="0"/>
                <w:sz w:val="20"/>
                <w:szCs w:val="20"/>
                <w:lang w:val="ro-RO"/>
              </w:rPr>
              <w:t>3 Responsabilitate și autonomie</w:t>
            </w:r>
          </w:p>
        </w:tc>
        <w:tc>
          <w:tcPr>
            <w:tcW w:w="7649" w:type="dxa"/>
            <w:shd w:val="clear" w:color="auto" w:fill="D9D9D9"/>
            <w:vAlign w:val="center"/>
          </w:tcPr>
          <w:p w14:paraId="3A6FF529" w14:textId="77777777" w:rsidR="00126E00" w:rsidRPr="007E2C13" w:rsidRDefault="00126E00" w:rsidP="00126E00">
            <w:pPr>
              <w:numPr>
                <w:ilvl w:val="0"/>
                <w:numId w:val="6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>
              <w:rPr>
                <w:rStyle w:val="FontStyle13"/>
                <w:b w:val="0"/>
                <w:sz w:val="20"/>
                <w:szCs w:val="20"/>
              </w:rPr>
              <w:t>Gestionează cu succes</w:t>
            </w:r>
            <w:r w:rsidRPr="007E2C13">
              <w:rPr>
                <w:rStyle w:val="FontStyle13"/>
                <w:b w:val="0"/>
                <w:sz w:val="20"/>
                <w:szCs w:val="20"/>
              </w:rPr>
              <w:t xml:space="preserve"> situații și probleme complexe din mediul de lucru, asumându-și responsabilitatea pentru implementarea soluțiilor. </w:t>
            </w:r>
          </w:p>
          <w:p w14:paraId="741CFD1C" w14:textId="77777777" w:rsidR="00126E00" w:rsidRDefault="00126E00" w:rsidP="00126E00">
            <w:pPr>
              <w:numPr>
                <w:ilvl w:val="0"/>
                <w:numId w:val="6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7E2C13">
              <w:rPr>
                <w:rStyle w:val="FontStyle13"/>
                <w:b w:val="0"/>
                <w:sz w:val="20"/>
                <w:szCs w:val="20"/>
              </w:rPr>
              <w:t xml:space="preserve">Lucrează eficient atât independent, cât și în echipă, respectând standarde etice și profesionale </w:t>
            </w:r>
          </w:p>
          <w:p w14:paraId="1727057F" w14:textId="77777777" w:rsidR="00126E00" w:rsidRPr="005C4634" w:rsidRDefault="00126E00" w:rsidP="00126E00">
            <w:pPr>
              <w:numPr>
                <w:ilvl w:val="0"/>
                <w:numId w:val="6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5C4634">
              <w:rPr>
                <w:rStyle w:val="FontStyle13"/>
                <w:b w:val="0"/>
                <w:sz w:val="20"/>
                <w:szCs w:val="20"/>
              </w:rPr>
              <w:t>Urmărește cu succes obiectivele de carieră în învățământul preuniversitar sau într-un domeniu conex după absolvire.</w:t>
            </w:r>
          </w:p>
        </w:tc>
      </w:tr>
    </w:tbl>
    <w:p w14:paraId="63F7171D" w14:textId="77777777" w:rsidR="00AB162D" w:rsidRDefault="00126E00" w:rsidP="00126E00">
      <w:pPr>
        <w:tabs>
          <w:tab w:val="left" w:pos="483"/>
        </w:tabs>
        <w:spacing w:before="227"/>
        <w:rPr>
          <w:b/>
          <w:spacing w:val="-2"/>
          <w:sz w:val="20"/>
        </w:rPr>
      </w:pPr>
      <w:r>
        <w:rPr>
          <w:b/>
          <w:spacing w:val="-2"/>
          <w:sz w:val="20"/>
        </w:rPr>
        <w:tab/>
      </w:r>
    </w:p>
    <w:p w14:paraId="1209F34C" w14:textId="77777777" w:rsidR="00AB162D" w:rsidRDefault="00AB162D" w:rsidP="00126E00">
      <w:pPr>
        <w:tabs>
          <w:tab w:val="left" w:pos="483"/>
        </w:tabs>
        <w:spacing w:before="227"/>
        <w:rPr>
          <w:b/>
          <w:spacing w:val="-2"/>
          <w:sz w:val="20"/>
        </w:rPr>
      </w:pPr>
    </w:p>
    <w:p w14:paraId="567C97A3" w14:textId="77777777" w:rsidR="00AB162D" w:rsidRDefault="00AB162D" w:rsidP="00126E00">
      <w:pPr>
        <w:tabs>
          <w:tab w:val="left" w:pos="483"/>
        </w:tabs>
        <w:spacing w:before="227"/>
        <w:rPr>
          <w:b/>
          <w:spacing w:val="-2"/>
          <w:sz w:val="20"/>
        </w:rPr>
      </w:pPr>
    </w:p>
    <w:p w14:paraId="0C6E64E4" w14:textId="77777777" w:rsidR="00AB162D" w:rsidRDefault="00AB162D" w:rsidP="00126E00">
      <w:pPr>
        <w:tabs>
          <w:tab w:val="left" w:pos="483"/>
        </w:tabs>
        <w:spacing w:before="227"/>
        <w:rPr>
          <w:b/>
          <w:spacing w:val="-2"/>
          <w:sz w:val="20"/>
        </w:rPr>
      </w:pPr>
    </w:p>
    <w:p w14:paraId="4F2085AC" w14:textId="77777777" w:rsidR="00AB162D" w:rsidRDefault="00AB162D" w:rsidP="00126E00">
      <w:pPr>
        <w:tabs>
          <w:tab w:val="left" w:pos="483"/>
        </w:tabs>
        <w:spacing w:before="227"/>
        <w:rPr>
          <w:b/>
          <w:spacing w:val="-2"/>
          <w:sz w:val="20"/>
        </w:rPr>
      </w:pPr>
    </w:p>
    <w:p w14:paraId="5C6022D1" w14:textId="022135FB" w:rsidR="001457DE" w:rsidRPr="00126E00" w:rsidRDefault="00126E00" w:rsidP="00126E00">
      <w:pPr>
        <w:tabs>
          <w:tab w:val="left" w:pos="483"/>
        </w:tabs>
        <w:spacing w:before="227"/>
        <w:rPr>
          <w:b/>
          <w:sz w:val="20"/>
        </w:rPr>
      </w:pPr>
      <w:r w:rsidRPr="00126E00">
        <w:rPr>
          <w:b/>
          <w:spacing w:val="-2"/>
          <w:sz w:val="20"/>
        </w:rPr>
        <w:lastRenderedPageBreak/>
        <w:t xml:space="preserve">8. </w:t>
      </w:r>
      <w:r w:rsidR="00C148AF" w:rsidRPr="00126E00">
        <w:rPr>
          <w:b/>
          <w:spacing w:val="-2"/>
          <w:sz w:val="20"/>
        </w:rPr>
        <w:t>Conţinuturi</w:t>
      </w:r>
    </w:p>
    <w:tbl>
      <w:tblPr>
        <w:tblW w:w="0" w:type="auto"/>
        <w:tblInd w:w="2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87"/>
        <w:gridCol w:w="2977"/>
        <w:gridCol w:w="574"/>
      </w:tblGrid>
      <w:tr w:rsidR="001457DE" w14:paraId="69BE7914" w14:textId="77777777">
        <w:trPr>
          <w:trHeight w:val="455"/>
        </w:trPr>
        <w:tc>
          <w:tcPr>
            <w:tcW w:w="6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249413" w14:textId="77777777" w:rsidR="001457DE" w:rsidRDefault="00C148AF">
            <w:pPr>
              <w:pStyle w:val="TableParagraph"/>
              <w:spacing w:before="103"/>
              <w:rPr>
                <w:sz w:val="20"/>
              </w:rPr>
            </w:pPr>
            <w:r>
              <w:rPr>
                <w:sz w:val="20"/>
              </w:rPr>
              <w:t>8</w:t>
            </w:r>
            <w:r>
              <w:rPr>
                <w:sz w:val="20"/>
              </w:rPr>
              <w:t>.1.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1892C" w14:textId="77777777" w:rsidR="001457DE" w:rsidRDefault="00C148AF">
            <w:pPr>
              <w:pStyle w:val="TableParagraph"/>
              <w:spacing w:before="103"/>
              <w:rPr>
                <w:sz w:val="20"/>
              </w:rPr>
            </w:pPr>
            <w:r>
              <w:rPr>
                <w:sz w:val="20"/>
              </w:rPr>
              <w:t>Metode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predare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848F4" w14:textId="77777777" w:rsidR="001457DE" w:rsidRDefault="00C148AF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Nr.</w:t>
            </w:r>
          </w:p>
          <w:p w14:paraId="70E3AF06" w14:textId="77777777" w:rsidR="001457DE" w:rsidRDefault="00C148AF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1457DE" w14:paraId="6062515A" w14:textId="77777777">
        <w:trPr>
          <w:trHeight w:val="1655"/>
        </w:trPr>
        <w:tc>
          <w:tcPr>
            <w:tcW w:w="6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37F6DE" w14:textId="77777777" w:rsidR="001457DE" w:rsidRDefault="00C148A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Introducere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Chimia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Analitică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calitativă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cantitativă:</w:t>
            </w:r>
          </w:p>
          <w:p w14:paraId="3D066D21" w14:textId="77777777" w:rsidR="001457DE" w:rsidRDefault="00C148AF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obiect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studiu;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clasificări;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domenii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aplicaţii;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reactivi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şi reacţii analitice; sensibilitate şi selectivitate a reacţiei; domenii de aplicare. Noţiuni generale despre soluţii.</w:t>
            </w:r>
          </w:p>
          <w:p w14:paraId="3A955398" w14:textId="77777777" w:rsidR="001457DE" w:rsidRDefault="00C148A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Concentrații</w:t>
            </w:r>
          </w:p>
          <w:p w14:paraId="0DB4C870" w14:textId="77777777" w:rsidR="001457DE" w:rsidRDefault="00C148A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procentuale,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molare,</w:t>
            </w:r>
            <w:r>
              <w:rPr>
                <w:spacing w:val="-2"/>
                <w:sz w:val="24"/>
              </w:rPr>
              <w:t xml:space="preserve"> normale.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A1879" w14:textId="77777777" w:rsidR="001457DE" w:rsidRDefault="001457DE">
            <w:pPr>
              <w:pStyle w:val="TableParagraph"/>
              <w:ind w:left="0"/>
              <w:rPr>
                <w:b/>
                <w:sz w:val="20"/>
              </w:rPr>
            </w:pPr>
          </w:p>
          <w:p w14:paraId="4609C51B" w14:textId="77777777" w:rsidR="001457DE" w:rsidRDefault="001457DE">
            <w:pPr>
              <w:pStyle w:val="TableParagraph"/>
              <w:spacing w:before="15"/>
              <w:ind w:left="0"/>
              <w:rPr>
                <w:b/>
                <w:sz w:val="20"/>
              </w:rPr>
            </w:pPr>
          </w:p>
          <w:p w14:paraId="7FDB6D0E" w14:textId="77777777" w:rsidR="001457DE" w:rsidRDefault="00C148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3A088" w14:textId="77777777" w:rsidR="001457DE" w:rsidRDefault="00C148A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2ore</w:t>
            </w:r>
          </w:p>
        </w:tc>
      </w:tr>
      <w:tr w:rsidR="001457DE" w14:paraId="24990D03" w14:textId="77777777">
        <w:trPr>
          <w:trHeight w:val="1103"/>
        </w:trPr>
        <w:tc>
          <w:tcPr>
            <w:tcW w:w="6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D7E2A1" w14:textId="77777777" w:rsidR="001457DE" w:rsidRDefault="00C148A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Echilibre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chimice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Chimia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Analitică: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modalităţi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practice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 deplasare a sistemului de reacţie pentru a obţine o reactive analitică; clasificarea echilibrelor chimice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folosite în Chimia</w:t>
            </w:r>
          </w:p>
          <w:p w14:paraId="131E1AC6" w14:textId="77777777" w:rsidR="001457DE" w:rsidRDefault="00C148A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A</w:t>
            </w:r>
            <w:r>
              <w:rPr>
                <w:spacing w:val="-2"/>
                <w:sz w:val="24"/>
              </w:rPr>
              <w:t>nalitică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5E112" w14:textId="77777777" w:rsidR="001457DE" w:rsidRDefault="00C148AF">
            <w:pPr>
              <w:pStyle w:val="TableParagraph"/>
              <w:spacing w:before="202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8196C" w14:textId="77777777" w:rsidR="001457DE" w:rsidRDefault="00C148AF">
            <w:pPr>
              <w:pStyle w:val="TableParagraph"/>
              <w:spacing w:line="223" w:lineRule="exact"/>
              <w:ind w:left="13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14:paraId="028432AF" w14:textId="77777777" w:rsidR="001457DE" w:rsidRDefault="00C148AF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1457DE" w14:paraId="7BD2CC2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80"/>
        </w:trPr>
        <w:tc>
          <w:tcPr>
            <w:tcW w:w="6087" w:type="dxa"/>
            <w:shd w:val="clear" w:color="auto" w:fill="D9D9D9"/>
          </w:tcPr>
          <w:p w14:paraId="52E3E8BC" w14:textId="3A98074E" w:rsidR="001457DE" w:rsidRDefault="00126E0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E</w:t>
            </w:r>
            <w:r w:rsidR="00C148AF">
              <w:rPr>
                <w:sz w:val="24"/>
              </w:rPr>
              <w:t>c</w:t>
            </w:r>
            <w:r w:rsidR="00C148AF">
              <w:rPr>
                <w:sz w:val="24"/>
              </w:rPr>
              <w:t>hilibre cu transfer de protoni: noțiuni de pH, Ka, Kb, tăria acizilor şi bazelor; reacţii între acizi şi baze; prevederea sensului</w:t>
            </w:r>
            <w:r w:rsidR="00C148AF">
              <w:rPr>
                <w:spacing w:val="54"/>
                <w:sz w:val="24"/>
              </w:rPr>
              <w:t xml:space="preserve"> </w:t>
            </w:r>
            <w:r w:rsidR="00C148AF">
              <w:rPr>
                <w:sz w:val="24"/>
              </w:rPr>
              <w:t>de</w:t>
            </w:r>
            <w:r w:rsidR="00C148AF">
              <w:rPr>
                <w:spacing w:val="56"/>
                <w:sz w:val="24"/>
              </w:rPr>
              <w:t xml:space="preserve"> </w:t>
            </w:r>
            <w:r w:rsidR="00C148AF">
              <w:rPr>
                <w:sz w:val="24"/>
              </w:rPr>
              <w:t>desfăşurare</w:t>
            </w:r>
            <w:r w:rsidR="00C148AF">
              <w:rPr>
                <w:spacing w:val="55"/>
                <w:sz w:val="24"/>
              </w:rPr>
              <w:t xml:space="preserve"> </w:t>
            </w:r>
            <w:r w:rsidR="00C148AF">
              <w:rPr>
                <w:sz w:val="24"/>
              </w:rPr>
              <w:t>a</w:t>
            </w:r>
            <w:r w:rsidR="00C148AF">
              <w:rPr>
                <w:spacing w:val="55"/>
                <w:sz w:val="24"/>
              </w:rPr>
              <w:t xml:space="preserve"> </w:t>
            </w:r>
            <w:r w:rsidR="00C148AF">
              <w:rPr>
                <w:sz w:val="24"/>
              </w:rPr>
              <w:t>unei</w:t>
            </w:r>
            <w:r w:rsidR="00C148AF">
              <w:rPr>
                <w:spacing w:val="56"/>
                <w:sz w:val="24"/>
              </w:rPr>
              <w:t xml:space="preserve"> </w:t>
            </w:r>
            <w:r w:rsidR="00C148AF">
              <w:rPr>
                <w:sz w:val="24"/>
              </w:rPr>
              <w:t>reacţii</w:t>
            </w:r>
            <w:r w:rsidR="00C148AF">
              <w:rPr>
                <w:spacing w:val="56"/>
                <w:sz w:val="24"/>
              </w:rPr>
              <w:t xml:space="preserve"> </w:t>
            </w:r>
            <w:r w:rsidR="00C148AF">
              <w:rPr>
                <w:sz w:val="24"/>
              </w:rPr>
              <w:t>dintre</w:t>
            </w:r>
            <w:r w:rsidR="00C148AF">
              <w:rPr>
                <w:spacing w:val="55"/>
                <w:sz w:val="24"/>
              </w:rPr>
              <w:t xml:space="preserve"> </w:t>
            </w:r>
            <w:r w:rsidR="00C148AF">
              <w:rPr>
                <w:sz w:val="24"/>
              </w:rPr>
              <w:t>un</w:t>
            </w:r>
            <w:r w:rsidR="00C148AF">
              <w:rPr>
                <w:spacing w:val="56"/>
                <w:sz w:val="24"/>
              </w:rPr>
              <w:t xml:space="preserve"> </w:t>
            </w:r>
            <w:r w:rsidR="00C148AF">
              <w:rPr>
                <w:sz w:val="24"/>
              </w:rPr>
              <w:t>acid</w:t>
            </w:r>
            <w:r w:rsidR="00C148AF">
              <w:rPr>
                <w:spacing w:val="56"/>
                <w:sz w:val="24"/>
              </w:rPr>
              <w:t xml:space="preserve"> </w:t>
            </w:r>
            <w:r w:rsidR="00C148AF">
              <w:rPr>
                <w:sz w:val="24"/>
              </w:rPr>
              <w:t>şi</w:t>
            </w:r>
            <w:r w:rsidR="00C148AF">
              <w:rPr>
                <w:spacing w:val="57"/>
                <w:sz w:val="24"/>
              </w:rPr>
              <w:t xml:space="preserve"> </w:t>
            </w:r>
            <w:r w:rsidR="00C148AF">
              <w:rPr>
                <w:spacing w:val="-10"/>
                <w:sz w:val="24"/>
              </w:rPr>
              <w:t>o</w:t>
            </w:r>
          </w:p>
          <w:p w14:paraId="0C6453FC" w14:textId="77777777" w:rsidR="001457DE" w:rsidRDefault="00C148AF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bază;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amfoliţi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acido-bazici.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Concentrația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analitică.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Diagrame de pH</w:t>
            </w:r>
          </w:p>
        </w:tc>
        <w:tc>
          <w:tcPr>
            <w:tcW w:w="2977" w:type="dxa"/>
          </w:tcPr>
          <w:p w14:paraId="7FF69C4C" w14:textId="77777777" w:rsidR="001457DE" w:rsidRDefault="001457DE">
            <w:pPr>
              <w:pStyle w:val="TableParagraph"/>
              <w:spacing w:before="109"/>
              <w:ind w:left="0"/>
              <w:rPr>
                <w:b/>
                <w:sz w:val="20"/>
              </w:rPr>
            </w:pPr>
          </w:p>
          <w:p w14:paraId="32D700D4" w14:textId="77777777" w:rsidR="001457DE" w:rsidRDefault="00C148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Prel</w:t>
            </w:r>
            <w:r>
              <w:rPr>
                <w:sz w:val="20"/>
              </w:rPr>
              <w:t>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74" w:type="dxa"/>
          </w:tcPr>
          <w:p w14:paraId="7D478A2C" w14:textId="77777777" w:rsidR="001457DE" w:rsidRDefault="00C148AF">
            <w:pPr>
              <w:pStyle w:val="TableParagraph"/>
              <w:spacing w:line="223" w:lineRule="exact"/>
              <w:ind w:left="13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14:paraId="3C8CACED" w14:textId="77777777" w:rsidR="001457DE" w:rsidRDefault="00C148AF">
            <w:pPr>
              <w:pStyle w:val="TableParagraph"/>
              <w:spacing w:before="1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1457DE" w14:paraId="65D481E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10"/>
        </w:trPr>
        <w:tc>
          <w:tcPr>
            <w:tcW w:w="6087" w:type="dxa"/>
            <w:shd w:val="clear" w:color="auto" w:fill="D9D9D9"/>
          </w:tcPr>
          <w:p w14:paraId="60EEB5A7" w14:textId="77777777" w:rsidR="001457DE" w:rsidRDefault="00C148A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Relaţii pentru calcularea pH-ului în soluţii de acizi, baze şi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săruri. Relația lui Henderson. Aplicaţii.</w:t>
            </w:r>
          </w:p>
        </w:tc>
        <w:tc>
          <w:tcPr>
            <w:tcW w:w="2977" w:type="dxa"/>
          </w:tcPr>
          <w:p w14:paraId="40BBBE94" w14:textId="77777777" w:rsidR="001457DE" w:rsidRDefault="00C148AF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74" w:type="dxa"/>
          </w:tcPr>
          <w:p w14:paraId="7D8B17B7" w14:textId="77777777" w:rsidR="001457DE" w:rsidRDefault="00C148AF">
            <w:pPr>
              <w:pStyle w:val="TableParagraph"/>
              <w:spacing w:line="223" w:lineRule="exact"/>
              <w:ind w:left="13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14:paraId="5C19D385" w14:textId="77777777" w:rsidR="001457DE" w:rsidRDefault="00C148AF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1457DE" w14:paraId="0DB593A7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08"/>
        </w:trPr>
        <w:tc>
          <w:tcPr>
            <w:tcW w:w="6087" w:type="dxa"/>
            <w:shd w:val="clear" w:color="auto" w:fill="D9D9D9"/>
          </w:tcPr>
          <w:p w14:paraId="2487C2E0" w14:textId="77777777" w:rsidR="001457DE" w:rsidRDefault="00C148A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Soluţii tampon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pH. </w:t>
            </w:r>
            <w:r>
              <w:rPr>
                <w:spacing w:val="-2"/>
                <w:sz w:val="24"/>
              </w:rPr>
              <w:t>Aplicaţii</w:t>
            </w:r>
          </w:p>
        </w:tc>
        <w:tc>
          <w:tcPr>
            <w:tcW w:w="2977" w:type="dxa"/>
          </w:tcPr>
          <w:p w14:paraId="074BC3F3" w14:textId="77777777" w:rsidR="001457DE" w:rsidRDefault="00C148AF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74" w:type="dxa"/>
          </w:tcPr>
          <w:p w14:paraId="00A8FA14" w14:textId="77777777" w:rsidR="001457DE" w:rsidRDefault="00C148AF">
            <w:pPr>
              <w:pStyle w:val="TableParagraph"/>
              <w:spacing w:line="223" w:lineRule="exact"/>
              <w:ind w:left="13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14:paraId="6D8E789A" w14:textId="77777777" w:rsidR="001457DE" w:rsidRDefault="00C148AF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1457DE" w14:paraId="2C30850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30"/>
        </w:trPr>
        <w:tc>
          <w:tcPr>
            <w:tcW w:w="6087" w:type="dxa"/>
            <w:shd w:val="clear" w:color="auto" w:fill="D9D9D9"/>
          </w:tcPr>
          <w:p w14:paraId="09EE154F" w14:textId="77777777" w:rsidR="001457DE" w:rsidRDefault="00C148AF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Volumetria bazată pe echilibre cu transfer de protoni. Titrarea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acizilor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tari,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bazelor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tari,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acizilor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slabi,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bazelor</w:t>
            </w:r>
          </w:p>
          <w:p w14:paraId="0DB42E8D" w14:textId="77777777" w:rsidR="001457DE" w:rsidRDefault="00C148AF">
            <w:pPr>
              <w:pStyle w:val="TableParagraph"/>
              <w:spacing w:line="264" w:lineRule="exact"/>
              <w:rPr>
                <w:rFonts w:ascii="Calibri" w:hAnsi="Calibri"/>
                <w:sz w:val="18"/>
              </w:rPr>
            </w:pPr>
            <w:r>
              <w:rPr>
                <w:sz w:val="24"/>
              </w:rPr>
              <w:t>slabe.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Titrarea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amestecurilor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acizi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și respectiv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baze</w:t>
            </w:r>
            <w:r>
              <w:rPr>
                <w:rFonts w:ascii="Calibri" w:hAnsi="Calibri"/>
                <w:spacing w:val="-2"/>
                <w:sz w:val="18"/>
              </w:rPr>
              <w:t>.</w:t>
            </w:r>
          </w:p>
        </w:tc>
        <w:tc>
          <w:tcPr>
            <w:tcW w:w="2977" w:type="dxa"/>
          </w:tcPr>
          <w:p w14:paraId="546A8933" w14:textId="77777777" w:rsidR="001457DE" w:rsidRDefault="00C148AF">
            <w:pPr>
              <w:pStyle w:val="TableParagraph"/>
              <w:spacing w:before="62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74" w:type="dxa"/>
          </w:tcPr>
          <w:p w14:paraId="161E494A" w14:textId="77777777" w:rsidR="001457DE" w:rsidRDefault="00C148AF">
            <w:pPr>
              <w:pStyle w:val="TableParagraph"/>
              <w:spacing w:line="224" w:lineRule="exact"/>
              <w:ind w:left="13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14:paraId="22EE549B" w14:textId="77777777" w:rsidR="001457DE" w:rsidRDefault="00C148AF">
            <w:pPr>
              <w:pStyle w:val="TableParagraph"/>
              <w:spacing w:line="229" w:lineRule="exact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1457DE" w14:paraId="32435C9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7"/>
        </w:trPr>
        <w:tc>
          <w:tcPr>
            <w:tcW w:w="6087" w:type="dxa"/>
            <w:shd w:val="clear" w:color="auto" w:fill="D9D9D9"/>
          </w:tcPr>
          <w:p w14:paraId="5C6CBC74" w14:textId="77777777" w:rsidR="001457DE" w:rsidRDefault="00C148AF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Echilibre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transfer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electroni: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celule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electrochimice; relaţia lui Nernst; potenţialul redox standard (definire,</w:t>
            </w:r>
          </w:p>
          <w:p w14:paraId="52869697" w14:textId="77777777" w:rsidR="001457DE" w:rsidRDefault="00C148AF">
            <w:pPr>
              <w:pStyle w:val="TableParagraph"/>
              <w:spacing w:line="264" w:lineRule="exact"/>
              <w:rPr>
                <w:rFonts w:ascii="Calibri" w:hAnsi="Calibri"/>
                <w:sz w:val="18"/>
              </w:rPr>
            </w:pPr>
            <w:r>
              <w:rPr>
                <w:sz w:val="24"/>
              </w:rPr>
              <w:t>determinare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experimentală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importanţă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practică). </w:t>
            </w:r>
            <w:r>
              <w:rPr>
                <w:spacing w:val="-2"/>
                <w:sz w:val="24"/>
              </w:rPr>
              <w:t>Aplicaţii</w:t>
            </w:r>
            <w:r>
              <w:rPr>
                <w:rFonts w:ascii="Calibri" w:hAnsi="Calibri"/>
                <w:spacing w:val="-2"/>
                <w:sz w:val="18"/>
              </w:rPr>
              <w:t>.</w:t>
            </w:r>
          </w:p>
        </w:tc>
        <w:tc>
          <w:tcPr>
            <w:tcW w:w="2977" w:type="dxa"/>
          </w:tcPr>
          <w:p w14:paraId="104C00A4" w14:textId="77777777" w:rsidR="001457DE" w:rsidRDefault="00C148AF">
            <w:pPr>
              <w:pStyle w:val="TableParagraph"/>
              <w:spacing w:before="60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74" w:type="dxa"/>
          </w:tcPr>
          <w:p w14:paraId="4EC148A0" w14:textId="77777777" w:rsidR="001457DE" w:rsidRDefault="00C148AF">
            <w:pPr>
              <w:pStyle w:val="TableParagraph"/>
              <w:spacing w:line="223" w:lineRule="exact"/>
              <w:ind w:left="13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14:paraId="680C130A" w14:textId="77777777" w:rsidR="001457DE" w:rsidRDefault="00C148AF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1457DE" w14:paraId="5D4F963D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03"/>
        </w:trPr>
        <w:tc>
          <w:tcPr>
            <w:tcW w:w="6087" w:type="dxa"/>
            <w:shd w:val="clear" w:color="auto" w:fill="D9D9D9"/>
          </w:tcPr>
          <w:p w14:paraId="5D432321" w14:textId="77777777" w:rsidR="001457DE" w:rsidRDefault="00C148A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Tăria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oxidanţilor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reducătorilor; condiţia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alegere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</w:t>
            </w:r>
          </w:p>
          <w:p w14:paraId="73A79DE0" w14:textId="77777777" w:rsidR="001457DE" w:rsidRDefault="00C148A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reactivilor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reacţia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redox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fie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cantitativă;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amfoliţi redox. Calcularea potenţialului redox datorat stabilirii unui echilibru redox în soluţie şi aplicaţii în analiza chimică</w:t>
            </w:r>
          </w:p>
        </w:tc>
        <w:tc>
          <w:tcPr>
            <w:tcW w:w="2977" w:type="dxa"/>
          </w:tcPr>
          <w:p w14:paraId="00608201" w14:textId="77777777" w:rsidR="001457DE" w:rsidRDefault="00C148AF">
            <w:pPr>
              <w:pStyle w:val="TableParagraph"/>
              <w:spacing w:before="199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</w:t>
            </w:r>
            <w:r>
              <w:rPr>
                <w:sz w:val="20"/>
              </w:rPr>
              <w:t>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74" w:type="dxa"/>
          </w:tcPr>
          <w:p w14:paraId="11681BEF" w14:textId="77777777" w:rsidR="001457DE" w:rsidRDefault="00C148AF">
            <w:pPr>
              <w:pStyle w:val="TableParagraph"/>
              <w:spacing w:line="223" w:lineRule="exact"/>
              <w:ind w:left="13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14:paraId="620462CF" w14:textId="77777777" w:rsidR="001457DE" w:rsidRDefault="00C148AF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1457DE" w14:paraId="26F6EE0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08"/>
        </w:trPr>
        <w:tc>
          <w:tcPr>
            <w:tcW w:w="6087" w:type="dxa"/>
            <w:shd w:val="clear" w:color="auto" w:fill="D9D9D9"/>
          </w:tcPr>
          <w:p w14:paraId="51439BEB" w14:textId="77777777" w:rsidR="001457DE" w:rsidRDefault="00C148A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Volumetria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bazată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echilibre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transfer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electroni. Titrarea reducătorilor și respectiv a oxidanților</w:t>
            </w:r>
          </w:p>
        </w:tc>
        <w:tc>
          <w:tcPr>
            <w:tcW w:w="2977" w:type="dxa"/>
          </w:tcPr>
          <w:p w14:paraId="29C16695" w14:textId="77777777" w:rsidR="001457DE" w:rsidRDefault="00C148AF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74" w:type="dxa"/>
          </w:tcPr>
          <w:p w14:paraId="7B891E4B" w14:textId="77777777" w:rsidR="001457DE" w:rsidRDefault="00C148AF">
            <w:pPr>
              <w:pStyle w:val="TableParagraph"/>
              <w:spacing w:line="223" w:lineRule="exact"/>
              <w:ind w:left="13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14:paraId="565C1DFA" w14:textId="77777777" w:rsidR="001457DE" w:rsidRDefault="00C148AF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1457DE" w14:paraId="5F82EA6D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82"/>
        </w:trPr>
        <w:tc>
          <w:tcPr>
            <w:tcW w:w="6087" w:type="dxa"/>
            <w:shd w:val="clear" w:color="auto" w:fill="D9D9D9"/>
          </w:tcPr>
          <w:p w14:paraId="6A16D6E3" w14:textId="77777777" w:rsidR="001457DE" w:rsidRDefault="00C148AF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Echilibre cu transfer de ioni sau molecule: echilibre succesive – constante succesive de echilibru; echilibre totale-constante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totale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echilibru;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reactivi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organici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folosiţi în chimia</w:t>
            </w:r>
          </w:p>
          <w:p w14:paraId="093EB9D4" w14:textId="77777777" w:rsidR="001457DE" w:rsidRDefault="00C148A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analitică;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aplicaţii</w:t>
            </w:r>
          </w:p>
        </w:tc>
        <w:tc>
          <w:tcPr>
            <w:tcW w:w="2977" w:type="dxa"/>
          </w:tcPr>
          <w:p w14:paraId="466BBB0E" w14:textId="77777777" w:rsidR="001457DE" w:rsidRDefault="001457DE">
            <w:pPr>
              <w:pStyle w:val="TableParagraph"/>
              <w:spacing w:before="108"/>
              <w:ind w:left="0"/>
              <w:rPr>
                <w:b/>
                <w:sz w:val="20"/>
              </w:rPr>
            </w:pPr>
          </w:p>
          <w:p w14:paraId="2DF3D50A" w14:textId="77777777" w:rsidR="001457DE" w:rsidRDefault="00C148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expunerea interactivă, c</w:t>
            </w:r>
            <w:r>
              <w:rPr>
                <w:sz w:val="20"/>
              </w:rPr>
              <w:t xml:space="preserve">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74" w:type="dxa"/>
          </w:tcPr>
          <w:p w14:paraId="7E40A903" w14:textId="77777777" w:rsidR="001457DE" w:rsidRDefault="00C148AF">
            <w:pPr>
              <w:pStyle w:val="TableParagraph"/>
              <w:spacing w:line="224" w:lineRule="exact"/>
              <w:ind w:left="13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14:paraId="11A0C3C4" w14:textId="77777777" w:rsidR="001457DE" w:rsidRDefault="00C148AF">
            <w:pPr>
              <w:pStyle w:val="TableParagraph"/>
              <w:spacing w:line="229" w:lineRule="exact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1457DE" w14:paraId="436CB028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08"/>
        </w:trPr>
        <w:tc>
          <w:tcPr>
            <w:tcW w:w="6087" w:type="dxa"/>
            <w:shd w:val="clear" w:color="auto" w:fill="D9D9D9"/>
          </w:tcPr>
          <w:p w14:paraId="3C684897" w14:textId="77777777" w:rsidR="001457DE" w:rsidRDefault="00C148AF">
            <w:pPr>
              <w:pStyle w:val="TableParagraph"/>
              <w:ind w:right="260"/>
              <w:rPr>
                <w:rFonts w:ascii="Calibri" w:hAnsi="Calibri"/>
                <w:sz w:val="18"/>
              </w:rPr>
            </w:pPr>
            <w:r>
              <w:rPr>
                <w:sz w:val="24"/>
              </w:rPr>
              <w:t>Volumetria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bazată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echilibre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transfer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transfer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 ioni sau molecule. Complexonometria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2977" w:type="dxa"/>
          </w:tcPr>
          <w:p w14:paraId="07B59F67" w14:textId="77777777" w:rsidR="001457DE" w:rsidRDefault="00C148AF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74" w:type="dxa"/>
          </w:tcPr>
          <w:p w14:paraId="5DB0DE06" w14:textId="77777777" w:rsidR="001457DE" w:rsidRDefault="00C148AF">
            <w:pPr>
              <w:pStyle w:val="TableParagraph"/>
              <w:spacing w:line="223" w:lineRule="exact"/>
              <w:ind w:left="13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14:paraId="65428171" w14:textId="77777777" w:rsidR="001457DE" w:rsidRDefault="00C148AF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1457DE" w14:paraId="7676C74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10"/>
        </w:trPr>
        <w:tc>
          <w:tcPr>
            <w:tcW w:w="6087" w:type="dxa"/>
            <w:shd w:val="clear" w:color="auto" w:fill="D9D9D9"/>
          </w:tcPr>
          <w:p w14:paraId="3BAEBBC8" w14:textId="77777777" w:rsidR="001457DE" w:rsidRDefault="00C148A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Analiza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gravimetrică.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Aplicații.</w:t>
            </w:r>
          </w:p>
        </w:tc>
        <w:tc>
          <w:tcPr>
            <w:tcW w:w="2977" w:type="dxa"/>
          </w:tcPr>
          <w:p w14:paraId="3966CBE9" w14:textId="77777777" w:rsidR="001457DE" w:rsidRDefault="00C148AF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74" w:type="dxa"/>
          </w:tcPr>
          <w:p w14:paraId="37A984D5" w14:textId="77777777" w:rsidR="001457DE" w:rsidRDefault="00C148AF">
            <w:pPr>
              <w:pStyle w:val="TableParagraph"/>
              <w:spacing w:line="223" w:lineRule="exact"/>
              <w:ind w:left="13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14:paraId="7D59BB63" w14:textId="77777777" w:rsidR="001457DE" w:rsidRDefault="00C148AF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1457DE" w14:paraId="2A388BD8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04"/>
        </w:trPr>
        <w:tc>
          <w:tcPr>
            <w:tcW w:w="6087" w:type="dxa"/>
            <w:shd w:val="clear" w:color="auto" w:fill="D9D9D9"/>
          </w:tcPr>
          <w:p w14:paraId="45C750BF" w14:textId="77777777" w:rsidR="001457DE" w:rsidRDefault="00C148A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Echilibre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competitive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soluţie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(constante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condiţionale</w:t>
            </w:r>
          </w:p>
          <w:p w14:paraId="0A718F86" w14:textId="77777777" w:rsidR="001457DE" w:rsidRDefault="00C148A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echilibru):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echilibre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transfer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simultan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protoni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ioni saumolecule; echilibre cu transfer simultan de electroni şi</w:t>
            </w:r>
          </w:p>
          <w:p w14:paraId="419BBCE1" w14:textId="77777777" w:rsidR="001457DE" w:rsidRDefault="00C148A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protoni;aplicaţii</w:t>
            </w:r>
          </w:p>
        </w:tc>
        <w:tc>
          <w:tcPr>
            <w:tcW w:w="2977" w:type="dxa"/>
          </w:tcPr>
          <w:p w14:paraId="0EA9DC3B" w14:textId="77777777" w:rsidR="001457DE" w:rsidRDefault="00C148AF">
            <w:pPr>
              <w:pStyle w:val="TableParagraph"/>
              <w:spacing w:before="199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74" w:type="dxa"/>
          </w:tcPr>
          <w:p w14:paraId="25728AC4" w14:textId="77777777" w:rsidR="001457DE" w:rsidRDefault="00C148AF">
            <w:pPr>
              <w:pStyle w:val="TableParagraph"/>
              <w:spacing w:line="223" w:lineRule="exact"/>
              <w:ind w:left="13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14:paraId="3642580C" w14:textId="77777777" w:rsidR="001457DE" w:rsidRDefault="00C148AF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1457DE" w14:paraId="5587056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18"/>
        </w:trPr>
        <w:tc>
          <w:tcPr>
            <w:tcW w:w="9638" w:type="dxa"/>
            <w:gridSpan w:val="3"/>
            <w:shd w:val="clear" w:color="auto" w:fill="D9D9D9"/>
          </w:tcPr>
          <w:p w14:paraId="56599BE2" w14:textId="77777777" w:rsidR="001457DE" w:rsidRDefault="00C148A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Bibliografie:</w:t>
            </w:r>
          </w:p>
          <w:p w14:paraId="46BE12B4" w14:textId="77777777" w:rsidR="001457DE" w:rsidRDefault="00C148AF">
            <w:pPr>
              <w:pStyle w:val="TableParagraph"/>
              <w:numPr>
                <w:ilvl w:val="0"/>
                <w:numId w:val="3"/>
              </w:numPr>
              <w:tabs>
                <w:tab w:val="left" w:pos="721"/>
              </w:tabs>
              <w:spacing w:line="276" w:lineRule="exact"/>
              <w:ind w:left="721" w:hanging="201"/>
              <w:rPr>
                <w:sz w:val="20"/>
              </w:rPr>
            </w:pPr>
            <w:r>
              <w:rPr>
                <w:sz w:val="24"/>
              </w:rPr>
              <w:t>Neniţescu,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C.D.,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Chimie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generală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Didactică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Pedagogică,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Bucureşti,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1972.</w:t>
            </w:r>
          </w:p>
          <w:p w14:paraId="04E068EC" w14:textId="77777777" w:rsidR="001457DE" w:rsidRDefault="00C148AF">
            <w:pPr>
              <w:pStyle w:val="TableParagraph"/>
              <w:numPr>
                <w:ilvl w:val="0"/>
                <w:numId w:val="3"/>
              </w:numPr>
              <w:tabs>
                <w:tab w:val="left" w:pos="710"/>
              </w:tabs>
              <w:ind w:left="710" w:hanging="240"/>
              <w:rPr>
                <w:sz w:val="24"/>
              </w:rPr>
            </w:pPr>
            <w:r>
              <w:rPr>
                <w:sz w:val="24"/>
              </w:rPr>
              <w:t>Shriver,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ş.a.,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Chimie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Anorganică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Tehnică,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Bucureşti,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1998.</w:t>
            </w:r>
          </w:p>
          <w:p w14:paraId="37BFD624" w14:textId="043B562C" w:rsidR="001457DE" w:rsidRPr="00126E00" w:rsidRDefault="00C148AF" w:rsidP="00126E00">
            <w:pPr>
              <w:pStyle w:val="TableParagraph"/>
              <w:numPr>
                <w:ilvl w:val="0"/>
                <w:numId w:val="3"/>
              </w:numPr>
              <w:tabs>
                <w:tab w:val="left" w:pos="710"/>
              </w:tabs>
              <w:ind w:left="710" w:hanging="240"/>
              <w:rPr>
                <w:sz w:val="24"/>
              </w:rPr>
            </w:pPr>
            <w:r>
              <w:rPr>
                <w:sz w:val="24"/>
              </w:rPr>
              <w:t>Aldea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Victoria,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Uivaroşi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Valentina,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Chimie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Anorganică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Medicală,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199</w:t>
            </w:r>
            <w:r>
              <w:rPr>
                <w:spacing w:val="-4"/>
                <w:sz w:val="24"/>
              </w:rPr>
              <w:t>9</w:t>
            </w:r>
          </w:p>
        </w:tc>
      </w:tr>
      <w:tr w:rsidR="001457DE" w14:paraId="34EE36FE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7"/>
        </w:trPr>
        <w:tc>
          <w:tcPr>
            <w:tcW w:w="6087" w:type="dxa"/>
            <w:shd w:val="clear" w:color="auto" w:fill="D9D9D9"/>
          </w:tcPr>
          <w:p w14:paraId="37E6666E" w14:textId="77777777" w:rsidR="001457DE" w:rsidRDefault="00C148AF">
            <w:pPr>
              <w:pStyle w:val="TableParagraph"/>
              <w:spacing w:before="108"/>
              <w:rPr>
                <w:sz w:val="20"/>
              </w:rPr>
            </w:pPr>
            <w:r>
              <w:rPr>
                <w:sz w:val="20"/>
              </w:rPr>
              <w:t>8.2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2977" w:type="dxa"/>
          </w:tcPr>
          <w:p w14:paraId="1CF45E08" w14:textId="77777777" w:rsidR="001457DE" w:rsidRDefault="00C148AF">
            <w:pPr>
              <w:pStyle w:val="TableParagraph"/>
              <w:spacing w:before="108"/>
              <w:rPr>
                <w:sz w:val="20"/>
              </w:rPr>
            </w:pPr>
            <w:r>
              <w:rPr>
                <w:sz w:val="20"/>
              </w:rPr>
              <w:t>Metode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predare</w:t>
            </w:r>
          </w:p>
        </w:tc>
        <w:tc>
          <w:tcPr>
            <w:tcW w:w="574" w:type="dxa"/>
          </w:tcPr>
          <w:p w14:paraId="65C82B1A" w14:textId="77777777" w:rsidR="001457DE" w:rsidRDefault="00C148A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Nr.</w:t>
            </w:r>
          </w:p>
          <w:p w14:paraId="4B2A6840" w14:textId="77777777" w:rsidR="001457DE" w:rsidRDefault="00C148AF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1457DE" w14:paraId="39E20B7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81"/>
        </w:trPr>
        <w:tc>
          <w:tcPr>
            <w:tcW w:w="6087" w:type="dxa"/>
            <w:shd w:val="clear" w:color="auto" w:fill="D9D9D9"/>
          </w:tcPr>
          <w:p w14:paraId="31C07CA6" w14:textId="77777777" w:rsidR="001457DE" w:rsidRDefault="00C148AF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Protecţia muncii, prezentarea lucrărilor, cerinţe, modalități 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prezentare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rezultatelor.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Noţiuni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introductive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analiză calitativă. Reacţii analitice pentru cationii din grupa I</w:t>
            </w:r>
          </w:p>
          <w:p w14:paraId="407AC5FF" w14:textId="77777777" w:rsidR="001457DE" w:rsidRDefault="00C148A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analitică.</w:t>
            </w:r>
          </w:p>
          <w:p w14:paraId="410A8B5F" w14:textId="77777777" w:rsidR="001457DE" w:rsidRDefault="00C148A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Analiza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mersul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analizei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amestecului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cationi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I</w:t>
            </w:r>
          </w:p>
        </w:tc>
        <w:tc>
          <w:tcPr>
            <w:tcW w:w="2977" w:type="dxa"/>
          </w:tcPr>
          <w:p w14:paraId="4C919D25" w14:textId="77777777" w:rsidR="001457DE" w:rsidRDefault="001457DE">
            <w:pPr>
              <w:pStyle w:val="TableParagraph"/>
              <w:spacing w:before="223"/>
              <w:ind w:left="0"/>
              <w:rPr>
                <w:b/>
                <w:sz w:val="20"/>
              </w:rPr>
            </w:pPr>
          </w:p>
          <w:p w14:paraId="094661EC" w14:textId="77777777" w:rsidR="001457DE" w:rsidRDefault="00C148AF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explicație,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conversație </w:t>
            </w:r>
            <w:r>
              <w:rPr>
                <w:spacing w:val="-2"/>
                <w:sz w:val="20"/>
              </w:rPr>
              <w:t>euristică</w:t>
            </w:r>
          </w:p>
        </w:tc>
        <w:tc>
          <w:tcPr>
            <w:tcW w:w="574" w:type="dxa"/>
          </w:tcPr>
          <w:p w14:paraId="6C27472A" w14:textId="77777777" w:rsidR="001457DE" w:rsidRDefault="001457DE">
            <w:pPr>
              <w:pStyle w:val="TableParagraph"/>
              <w:ind w:left="0"/>
            </w:pPr>
          </w:p>
        </w:tc>
      </w:tr>
      <w:tr w:rsidR="001457DE" w14:paraId="68B67397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04"/>
        </w:trPr>
        <w:tc>
          <w:tcPr>
            <w:tcW w:w="6087" w:type="dxa"/>
            <w:shd w:val="clear" w:color="auto" w:fill="D9D9D9"/>
          </w:tcPr>
          <w:p w14:paraId="70887F98" w14:textId="6BEC9BF3" w:rsidR="001457DE" w:rsidRDefault="00C148A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</w:t>
            </w:r>
            <w:r>
              <w:rPr>
                <w:sz w:val="24"/>
              </w:rPr>
              <w:t>fectuarea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analizei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calitative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unui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amestec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cationi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din grupa I analitică.</w:t>
            </w:r>
          </w:p>
          <w:p w14:paraId="3F93CE19" w14:textId="77777777" w:rsidR="001457DE" w:rsidRDefault="00C148A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Reacţii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analitice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schema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separare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unui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amestec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 cationic din grupa a II-a analitică.</w:t>
            </w:r>
          </w:p>
        </w:tc>
        <w:tc>
          <w:tcPr>
            <w:tcW w:w="2977" w:type="dxa"/>
          </w:tcPr>
          <w:p w14:paraId="245673DE" w14:textId="77777777" w:rsidR="001457DE" w:rsidRDefault="001457DE">
            <w:pPr>
              <w:pStyle w:val="TableParagraph"/>
              <w:spacing w:before="85"/>
              <w:ind w:left="0"/>
              <w:rPr>
                <w:b/>
                <w:sz w:val="20"/>
              </w:rPr>
            </w:pPr>
          </w:p>
          <w:p w14:paraId="23A7DCDF" w14:textId="77777777" w:rsidR="001457DE" w:rsidRDefault="00C148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explicație,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discuţii, dezbatere şi problematizarea</w:t>
            </w:r>
          </w:p>
        </w:tc>
        <w:tc>
          <w:tcPr>
            <w:tcW w:w="574" w:type="dxa"/>
          </w:tcPr>
          <w:p w14:paraId="79D12CF4" w14:textId="77777777" w:rsidR="001457DE" w:rsidRDefault="001457DE">
            <w:pPr>
              <w:pStyle w:val="TableParagraph"/>
              <w:ind w:left="0"/>
            </w:pPr>
          </w:p>
        </w:tc>
      </w:tr>
      <w:tr w:rsidR="001457DE" w14:paraId="7D1044FD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03"/>
        </w:trPr>
        <w:tc>
          <w:tcPr>
            <w:tcW w:w="6087" w:type="dxa"/>
            <w:shd w:val="clear" w:color="auto" w:fill="D9D9D9"/>
          </w:tcPr>
          <w:p w14:paraId="3A7D57E0" w14:textId="77777777" w:rsidR="001457DE" w:rsidRDefault="00C148A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Efectuarea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analizei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calitative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unui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amestec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cationi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din grupa a II-a analitică.</w:t>
            </w:r>
          </w:p>
          <w:p w14:paraId="75A0F50D" w14:textId="77777777" w:rsidR="001457DE" w:rsidRDefault="00C148AF">
            <w:pPr>
              <w:pStyle w:val="TableParagraph"/>
              <w:spacing w:line="270" w:lineRule="atLeast"/>
              <w:rPr>
                <w:b/>
                <w:sz w:val="24"/>
              </w:rPr>
            </w:pPr>
            <w:r>
              <w:rPr>
                <w:sz w:val="24"/>
              </w:rPr>
              <w:t>Reacţii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analitice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schema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separare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unui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amestec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 cationic din grupa a III-a analitică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2977" w:type="dxa"/>
          </w:tcPr>
          <w:p w14:paraId="3AE5FB45" w14:textId="77777777" w:rsidR="001457DE" w:rsidRDefault="001457DE">
            <w:pPr>
              <w:pStyle w:val="TableParagraph"/>
              <w:spacing w:before="84"/>
              <w:ind w:left="0"/>
              <w:rPr>
                <w:b/>
                <w:sz w:val="20"/>
              </w:rPr>
            </w:pPr>
          </w:p>
          <w:p w14:paraId="23E5502C" w14:textId="77777777" w:rsidR="001457DE" w:rsidRDefault="00C148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explicație,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discuţii, dezbatere şi problematizarea</w:t>
            </w:r>
          </w:p>
        </w:tc>
        <w:tc>
          <w:tcPr>
            <w:tcW w:w="574" w:type="dxa"/>
          </w:tcPr>
          <w:p w14:paraId="2F41741D" w14:textId="77777777" w:rsidR="001457DE" w:rsidRDefault="001457DE">
            <w:pPr>
              <w:pStyle w:val="TableParagraph"/>
              <w:ind w:left="0"/>
            </w:pPr>
          </w:p>
        </w:tc>
      </w:tr>
      <w:tr w:rsidR="001457DE" w14:paraId="4B73DA8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79"/>
        </w:trPr>
        <w:tc>
          <w:tcPr>
            <w:tcW w:w="6087" w:type="dxa"/>
            <w:shd w:val="clear" w:color="auto" w:fill="D9D9D9"/>
          </w:tcPr>
          <w:p w14:paraId="7433908C" w14:textId="77777777" w:rsidR="001457DE" w:rsidRDefault="00C148A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Efectuarea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analizei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calitative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unui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amestec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cationi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din grupa a III-a analitică.</w:t>
            </w:r>
          </w:p>
          <w:p w14:paraId="793D47C3" w14:textId="77777777" w:rsidR="001457DE" w:rsidRDefault="00C148A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Reacţii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analitice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schema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separare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unui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amestec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2"/>
                <w:sz w:val="24"/>
              </w:rPr>
              <w:t>cationi</w:t>
            </w:r>
          </w:p>
          <w:p w14:paraId="3EF6FC40" w14:textId="77777777" w:rsidR="001457DE" w:rsidRDefault="00C148A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din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grupa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IV-a</w:t>
            </w:r>
            <w:r>
              <w:rPr>
                <w:spacing w:val="-2"/>
                <w:sz w:val="24"/>
              </w:rPr>
              <w:t xml:space="preserve"> analitică.</w:t>
            </w:r>
          </w:p>
        </w:tc>
        <w:tc>
          <w:tcPr>
            <w:tcW w:w="2977" w:type="dxa"/>
          </w:tcPr>
          <w:p w14:paraId="2437F932" w14:textId="77777777" w:rsidR="001457DE" w:rsidRDefault="001457DE">
            <w:pPr>
              <w:pStyle w:val="TableParagraph"/>
              <w:spacing w:before="223"/>
              <w:ind w:left="0"/>
              <w:rPr>
                <w:b/>
                <w:sz w:val="20"/>
              </w:rPr>
            </w:pPr>
          </w:p>
          <w:p w14:paraId="125FB3C1" w14:textId="77777777" w:rsidR="001457DE" w:rsidRDefault="00C148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explicație,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discuţii, dezbatere şi problematizarea</w:t>
            </w:r>
          </w:p>
        </w:tc>
        <w:tc>
          <w:tcPr>
            <w:tcW w:w="574" w:type="dxa"/>
          </w:tcPr>
          <w:p w14:paraId="7C7FBC9D" w14:textId="77777777" w:rsidR="001457DE" w:rsidRDefault="001457DE">
            <w:pPr>
              <w:pStyle w:val="TableParagraph"/>
              <w:ind w:left="0"/>
            </w:pPr>
          </w:p>
        </w:tc>
      </w:tr>
      <w:tr w:rsidR="001457DE" w14:paraId="45ECAA67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04"/>
        </w:trPr>
        <w:tc>
          <w:tcPr>
            <w:tcW w:w="6087" w:type="dxa"/>
            <w:shd w:val="clear" w:color="auto" w:fill="D9D9D9"/>
          </w:tcPr>
          <w:p w14:paraId="3692704A" w14:textId="77777777" w:rsidR="001457DE" w:rsidRDefault="00C148A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Efectuarea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analizei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calitative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unui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amestec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cationi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din grupa a IV-a analitică.</w:t>
            </w:r>
          </w:p>
          <w:p w14:paraId="2AEA902A" w14:textId="77777777" w:rsidR="001457DE" w:rsidRDefault="00C148AF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Reacţii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analitice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schema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separare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unui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amestec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 cationic din grupa a V-a analitică.</w:t>
            </w:r>
          </w:p>
        </w:tc>
        <w:tc>
          <w:tcPr>
            <w:tcW w:w="2977" w:type="dxa"/>
          </w:tcPr>
          <w:p w14:paraId="03A96777" w14:textId="77777777" w:rsidR="001457DE" w:rsidRDefault="001457DE">
            <w:pPr>
              <w:pStyle w:val="TableParagraph"/>
              <w:ind w:left="0"/>
            </w:pPr>
          </w:p>
        </w:tc>
        <w:tc>
          <w:tcPr>
            <w:tcW w:w="574" w:type="dxa"/>
          </w:tcPr>
          <w:p w14:paraId="14F2E94B" w14:textId="77777777" w:rsidR="001457DE" w:rsidRDefault="001457DE">
            <w:pPr>
              <w:pStyle w:val="TableParagraph"/>
              <w:ind w:left="0"/>
            </w:pPr>
          </w:p>
        </w:tc>
      </w:tr>
      <w:tr w:rsidR="001457DE" w14:paraId="21102218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81"/>
        </w:trPr>
        <w:tc>
          <w:tcPr>
            <w:tcW w:w="6087" w:type="dxa"/>
            <w:shd w:val="clear" w:color="auto" w:fill="D9D9D9"/>
          </w:tcPr>
          <w:p w14:paraId="23520830" w14:textId="77777777" w:rsidR="001457DE" w:rsidRDefault="00C148A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Efectuarea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analizei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calitative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unui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amestec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cationi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din grupa a V-a analitică.</w:t>
            </w:r>
          </w:p>
          <w:p w14:paraId="1D10D9F4" w14:textId="77777777" w:rsidR="001457DE" w:rsidRDefault="00C148A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Reacţii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analitice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modul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lucru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identificarea </w:t>
            </w:r>
            <w:r>
              <w:rPr>
                <w:spacing w:val="-2"/>
                <w:sz w:val="24"/>
              </w:rPr>
              <w:t>anionilor.</w:t>
            </w:r>
          </w:p>
          <w:p w14:paraId="2A86282E" w14:textId="77777777" w:rsidR="001457DE" w:rsidRDefault="00C148A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Efectuarea analizei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calitative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amestec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anioni.</w:t>
            </w:r>
          </w:p>
        </w:tc>
        <w:tc>
          <w:tcPr>
            <w:tcW w:w="2977" w:type="dxa"/>
          </w:tcPr>
          <w:p w14:paraId="77C02B93" w14:textId="77777777" w:rsidR="001457DE" w:rsidRDefault="001457DE">
            <w:pPr>
              <w:pStyle w:val="TableParagraph"/>
              <w:ind w:left="0"/>
            </w:pPr>
          </w:p>
        </w:tc>
        <w:tc>
          <w:tcPr>
            <w:tcW w:w="574" w:type="dxa"/>
          </w:tcPr>
          <w:p w14:paraId="22548F74" w14:textId="77777777" w:rsidR="001457DE" w:rsidRDefault="001457DE">
            <w:pPr>
              <w:pStyle w:val="TableParagraph"/>
              <w:ind w:left="0"/>
            </w:pPr>
          </w:p>
        </w:tc>
      </w:tr>
      <w:tr w:rsidR="001457DE" w14:paraId="642F4BC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1"/>
        </w:trPr>
        <w:tc>
          <w:tcPr>
            <w:tcW w:w="6087" w:type="dxa"/>
            <w:shd w:val="clear" w:color="auto" w:fill="D9D9D9"/>
          </w:tcPr>
          <w:p w14:paraId="02F8BB1B" w14:textId="77777777" w:rsidR="001457DE" w:rsidRDefault="00C148A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Efectuarea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analizei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calitative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unui amestec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cationi </w:t>
            </w:r>
            <w:r>
              <w:rPr>
                <w:spacing w:val="-5"/>
                <w:sz w:val="24"/>
              </w:rPr>
              <w:t>şi</w:t>
            </w:r>
          </w:p>
          <w:p w14:paraId="1B2E99C2" w14:textId="77777777" w:rsidR="001457DE" w:rsidRDefault="00C148A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anioni</w:t>
            </w:r>
          </w:p>
        </w:tc>
        <w:tc>
          <w:tcPr>
            <w:tcW w:w="2977" w:type="dxa"/>
          </w:tcPr>
          <w:p w14:paraId="65CD5BA1" w14:textId="77777777" w:rsidR="001457DE" w:rsidRDefault="001457DE">
            <w:pPr>
              <w:pStyle w:val="TableParagraph"/>
              <w:ind w:left="0"/>
            </w:pPr>
          </w:p>
        </w:tc>
        <w:tc>
          <w:tcPr>
            <w:tcW w:w="574" w:type="dxa"/>
          </w:tcPr>
          <w:p w14:paraId="12410A28" w14:textId="77777777" w:rsidR="001457DE" w:rsidRDefault="001457DE">
            <w:pPr>
              <w:pStyle w:val="TableParagraph"/>
              <w:ind w:left="0"/>
            </w:pPr>
          </w:p>
        </w:tc>
      </w:tr>
      <w:tr w:rsidR="001457DE" w14:paraId="5E497325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6087" w:type="dxa"/>
            <w:shd w:val="clear" w:color="auto" w:fill="D9D9D9"/>
          </w:tcPr>
          <w:p w14:paraId="057A70A1" w14:textId="77777777" w:rsidR="001457DE" w:rsidRDefault="00C148A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Principiul metodei volumetrice. Titrări acido-bazice: prepararea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unei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soluţii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HCl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~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0,1N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determinarea</w:t>
            </w:r>
          </w:p>
          <w:p w14:paraId="453F7C79" w14:textId="77777777" w:rsidR="001457DE" w:rsidRDefault="00C148A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factorului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2"/>
                <w:sz w:val="24"/>
              </w:rPr>
              <w:t>corecţie</w:t>
            </w:r>
          </w:p>
        </w:tc>
        <w:tc>
          <w:tcPr>
            <w:tcW w:w="2977" w:type="dxa"/>
          </w:tcPr>
          <w:p w14:paraId="2F96F956" w14:textId="77777777" w:rsidR="001457DE" w:rsidRDefault="001457DE">
            <w:pPr>
              <w:pStyle w:val="TableParagraph"/>
              <w:ind w:left="0"/>
            </w:pPr>
          </w:p>
        </w:tc>
        <w:tc>
          <w:tcPr>
            <w:tcW w:w="574" w:type="dxa"/>
          </w:tcPr>
          <w:p w14:paraId="4DE827BE" w14:textId="77777777" w:rsidR="001457DE" w:rsidRDefault="001457DE">
            <w:pPr>
              <w:pStyle w:val="TableParagraph"/>
              <w:ind w:left="0"/>
            </w:pPr>
          </w:p>
        </w:tc>
      </w:tr>
      <w:tr w:rsidR="001457DE" w14:paraId="57EA66F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7"/>
        </w:trPr>
        <w:tc>
          <w:tcPr>
            <w:tcW w:w="6087" w:type="dxa"/>
            <w:shd w:val="clear" w:color="auto" w:fill="D9D9D9"/>
          </w:tcPr>
          <w:p w14:paraId="42D34B73" w14:textId="77777777" w:rsidR="001457DE" w:rsidRDefault="00C148A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Titrarea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probe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NaOH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NH3.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Prepararea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unei soluţii de NaOH ~ 0,1N şi determinarea factorului de</w:t>
            </w:r>
          </w:p>
          <w:p w14:paraId="3F026207" w14:textId="77777777" w:rsidR="001457DE" w:rsidRDefault="00C148A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corecţie</w:t>
            </w:r>
          </w:p>
        </w:tc>
        <w:tc>
          <w:tcPr>
            <w:tcW w:w="2977" w:type="dxa"/>
          </w:tcPr>
          <w:p w14:paraId="59778BEB" w14:textId="77777777" w:rsidR="001457DE" w:rsidRDefault="001457DE">
            <w:pPr>
              <w:pStyle w:val="TableParagraph"/>
              <w:ind w:left="0"/>
            </w:pPr>
          </w:p>
        </w:tc>
        <w:tc>
          <w:tcPr>
            <w:tcW w:w="574" w:type="dxa"/>
          </w:tcPr>
          <w:p w14:paraId="5A3FAD5B" w14:textId="77777777" w:rsidR="001457DE" w:rsidRDefault="001457DE">
            <w:pPr>
              <w:pStyle w:val="TableParagraph"/>
              <w:ind w:left="0"/>
            </w:pPr>
          </w:p>
        </w:tc>
      </w:tr>
      <w:tr w:rsidR="001457DE" w14:paraId="1BC9F99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03"/>
        </w:trPr>
        <w:tc>
          <w:tcPr>
            <w:tcW w:w="6087" w:type="dxa"/>
            <w:shd w:val="clear" w:color="auto" w:fill="D9D9D9"/>
          </w:tcPr>
          <w:p w14:paraId="567D8CBD" w14:textId="77777777" w:rsidR="001457DE" w:rsidRDefault="00C148AF">
            <w:pPr>
              <w:pStyle w:val="TableParagraph"/>
              <w:ind w:right="384"/>
              <w:jc w:val="both"/>
              <w:rPr>
                <w:sz w:val="24"/>
              </w:rPr>
            </w:pPr>
            <w:r>
              <w:rPr>
                <w:sz w:val="24"/>
              </w:rPr>
              <w:t>Titrări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redox: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prepararea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unei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soluţii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KMnO4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~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0,1N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şi determinarea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factorului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corecţie;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titrarea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4"/>
                <w:sz w:val="24"/>
              </w:rPr>
              <w:t>acid</w:t>
            </w:r>
          </w:p>
          <w:p w14:paraId="298D1B88" w14:textId="77777777" w:rsidR="001457DE" w:rsidRDefault="00C148A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oxalic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 de fier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(II</w:t>
            </w:r>
          </w:p>
        </w:tc>
        <w:tc>
          <w:tcPr>
            <w:tcW w:w="2977" w:type="dxa"/>
          </w:tcPr>
          <w:p w14:paraId="25660753" w14:textId="77777777" w:rsidR="001457DE" w:rsidRDefault="001457DE">
            <w:pPr>
              <w:pStyle w:val="TableParagraph"/>
              <w:ind w:left="0"/>
            </w:pPr>
          </w:p>
        </w:tc>
        <w:tc>
          <w:tcPr>
            <w:tcW w:w="574" w:type="dxa"/>
          </w:tcPr>
          <w:p w14:paraId="5633C99A" w14:textId="77777777" w:rsidR="001457DE" w:rsidRDefault="001457DE">
            <w:pPr>
              <w:pStyle w:val="TableParagraph"/>
              <w:ind w:left="0"/>
            </w:pPr>
          </w:p>
        </w:tc>
      </w:tr>
      <w:tr w:rsidR="001457DE" w14:paraId="2F951D9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7"/>
        </w:trPr>
        <w:tc>
          <w:tcPr>
            <w:tcW w:w="6087" w:type="dxa"/>
            <w:shd w:val="clear" w:color="auto" w:fill="D9D9D9"/>
          </w:tcPr>
          <w:p w14:paraId="2E796EED" w14:textId="77777777" w:rsidR="001457DE" w:rsidRDefault="00C148A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Prepararea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soluţii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tiosulfat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sodiu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~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0,1N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şi</w:t>
            </w:r>
          </w:p>
          <w:p w14:paraId="03A135BF" w14:textId="77777777" w:rsidR="001457DE" w:rsidRDefault="00C148A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determinarea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factorului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corecţie;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titrarea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unor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probe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 bicromat de potasiu şi de cupru (II).</w:t>
            </w:r>
          </w:p>
        </w:tc>
        <w:tc>
          <w:tcPr>
            <w:tcW w:w="2977" w:type="dxa"/>
          </w:tcPr>
          <w:p w14:paraId="5A9783FA" w14:textId="77777777" w:rsidR="001457DE" w:rsidRDefault="001457DE">
            <w:pPr>
              <w:pStyle w:val="TableParagraph"/>
              <w:ind w:left="0"/>
            </w:pPr>
          </w:p>
        </w:tc>
        <w:tc>
          <w:tcPr>
            <w:tcW w:w="574" w:type="dxa"/>
          </w:tcPr>
          <w:p w14:paraId="01AEF261" w14:textId="77777777" w:rsidR="001457DE" w:rsidRDefault="00C148AF">
            <w:pPr>
              <w:pStyle w:val="TableParagraph"/>
              <w:spacing w:line="247" w:lineRule="exact"/>
              <w:ind w:left="13" w:right="1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1457DE" w14:paraId="3CEA33A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04"/>
        </w:trPr>
        <w:tc>
          <w:tcPr>
            <w:tcW w:w="6087" w:type="dxa"/>
            <w:shd w:val="clear" w:color="auto" w:fill="D9D9D9"/>
          </w:tcPr>
          <w:p w14:paraId="069C5BF0" w14:textId="77777777" w:rsidR="001457DE" w:rsidRDefault="00C148A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Titrări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complexonometrice: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prepararea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soluţiei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</w:t>
            </w:r>
          </w:p>
          <w:p w14:paraId="377FADE6" w14:textId="77777777" w:rsidR="001457DE" w:rsidRDefault="00C148AF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complexon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determinarea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ionilor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Ca2+,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Mg2+, </w:t>
            </w:r>
            <w:r>
              <w:rPr>
                <w:spacing w:val="-2"/>
                <w:sz w:val="24"/>
              </w:rPr>
              <w:t>Fe3+.</w:t>
            </w:r>
          </w:p>
          <w:p w14:paraId="383F34BC" w14:textId="77777777" w:rsidR="001457DE" w:rsidRDefault="00C148A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Aplicații: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stabilirea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durității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permanente 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apă</w:t>
            </w:r>
          </w:p>
        </w:tc>
        <w:tc>
          <w:tcPr>
            <w:tcW w:w="2977" w:type="dxa"/>
          </w:tcPr>
          <w:p w14:paraId="6BD6E484" w14:textId="77777777" w:rsidR="001457DE" w:rsidRDefault="001457DE">
            <w:pPr>
              <w:pStyle w:val="TableParagraph"/>
              <w:ind w:left="0"/>
            </w:pPr>
          </w:p>
        </w:tc>
        <w:tc>
          <w:tcPr>
            <w:tcW w:w="574" w:type="dxa"/>
          </w:tcPr>
          <w:p w14:paraId="2E097C16" w14:textId="77777777" w:rsidR="001457DE" w:rsidRDefault="00C148AF">
            <w:pPr>
              <w:pStyle w:val="TableParagraph"/>
              <w:spacing w:line="247" w:lineRule="exact"/>
              <w:ind w:left="13" w:right="1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1457DE" w14:paraId="6A6732D7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30"/>
        </w:trPr>
        <w:tc>
          <w:tcPr>
            <w:tcW w:w="6087" w:type="dxa"/>
            <w:shd w:val="clear" w:color="auto" w:fill="D9D9D9"/>
          </w:tcPr>
          <w:p w14:paraId="7FCB86F1" w14:textId="77777777" w:rsidR="001457DE" w:rsidRDefault="00C148A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Titrări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precipitare.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Determinarea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ionilor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prin</w:t>
            </w:r>
          </w:p>
          <w:p w14:paraId="3E04DB7D" w14:textId="77777777" w:rsidR="001457DE" w:rsidRDefault="00C148A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titrare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soluţie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AgNO3.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Aplicație: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determinarea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ionilor clorură din probe de apă (Metoda Mohr)</w:t>
            </w:r>
          </w:p>
        </w:tc>
        <w:tc>
          <w:tcPr>
            <w:tcW w:w="2977" w:type="dxa"/>
          </w:tcPr>
          <w:p w14:paraId="5B6521B3" w14:textId="77777777" w:rsidR="001457DE" w:rsidRDefault="001457DE">
            <w:pPr>
              <w:pStyle w:val="TableParagraph"/>
              <w:ind w:left="0"/>
            </w:pPr>
          </w:p>
        </w:tc>
        <w:tc>
          <w:tcPr>
            <w:tcW w:w="574" w:type="dxa"/>
          </w:tcPr>
          <w:p w14:paraId="51CAC151" w14:textId="77777777" w:rsidR="001457DE" w:rsidRDefault="00C148AF">
            <w:pPr>
              <w:pStyle w:val="TableParagraph"/>
              <w:spacing w:line="249" w:lineRule="exact"/>
              <w:ind w:left="13" w:right="1"/>
              <w:jc w:val="center"/>
            </w:pPr>
            <w:r>
              <w:rPr>
                <w:spacing w:val="-10"/>
              </w:rPr>
              <w:t>2</w:t>
            </w:r>
          </w:p>
        </w:tc>
      </w:tr>
    </w:tbl>
    <w:p w14:paraId="17A702DF" w14:textId="77777777" w:rsidR="00126E00" w:rsidRDefault="00126E00" w:rsidP="00126E00">
      <w:pPr>
        <w:tabs>
          <w:tab w:val="left" w:pos="433"/>
        </w:tabs>
        <w:spacing w:before="6"/>
        <w:ind w:left="283" w:right="778"/>
        <w:rPr>
          <w:b/>
          <w:spacing w:val="-5"/>
          <w:sz w:val="20"/>
        </w:rPr>
      </w:pPr>
    </w:p>
    <w:p w14:paraId="141649F6" w14:textId="3DBAEFDE" w:rsidR="001457DE" w:rsidRPr="00126E00" w:rsidRDefault="00C148AF" w:rsidP="00126E00">
      <w:pPr>
        <w:tabs>
          <w:tab w:val="left" w:pos="433"/>
        </w:tabs>
        <w:spacing w:before="6"/>
        <w:ind w:left="283" w:right="778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3C7D7DF6" wp14:editId="35561292">
                <wp:simplePos x="0" y="0"/>
                <wp:positionH relativeFrom="page">
                  <wp:posOffset>612648</wp:posOffset>
                </wp:positionH>
                <wp:positionV relativeFrom="paragraph">
                  <wp:posOffset>282375</wp:posOffset>
                </wp:positionV>
                <wp:extent cx="6334125" cy="99123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4125" cy="991235"/>
                          <a:chOff x="0" y="0"/>
                          <a:chExt cx="6334125" cy="991235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6334125" cy="991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4125" h="991235">
                                <a:moveTo>
                                  <a:pt x="4169333" y="0"/>
                                </a:moveTo>
                                <a:lnTo>
                                  <a:pt x="106984" y="0"/>
                                </a:lnTo>
                                <a:lnTo>
                                  <a:pt x="106984" y="12192"/>
                                </a:lnTo>
                                <a:lnTo>
                                  <a:pt x="4169333" y="12192"/>
                                </a:lnTo>
                                <a:lnTo>
                                  <a:pt x="4169333" y="0"/>
                                </a:lnTo>
                                <a:close/>
                              </a:path>
                              <a:path w="6334125" h="991235">
                                <a:moveTo>
                                  <a:pt x="6333744" y="984770"/>
                                </a:moveTo>
                                <a:lnTo>
                                  <a:pt x="6327648" y="984770"/>
                                </a:lnTo>
                                <a:lnTo>
                                  <a:pt x="6096" y="984770"/>
                                </a:lnTo>
                                <a:lnTo>
                                  <a:pt x="0" y="984770"/>
                                </a:lnTo>
                                <a:lnTo>
                                  <a:pt x="0" y="990854"/>
                                </a:lnTo>
                                <a:lnTo>
                                  <a:pt x="6096" y="990854"/>
                                </a:lnTo>
                                <a:lnTo>
                                  <a:pt x="6327648" y="990854"/>
                                </a:lnTo>
                                <a:lnTo>
                                  <a:pt x="6333744" y="990854"/>
                                </a:lnTo>
                                <a:lnTo>
                                  <a:pt x="6333744" y="984770"/>
                                </a:lnTo>
                                <a:close/>
                              </a:path>
                              <a:path w="6334125" h="991235">
                                <a:moveTo>
                                  <a:pt x="6333744" y="13728"/>
                                </a:moveTo>
                                <a:lnTo>
                                  <a:pt x="6327648" y="13728"/>
                                </a:lnTo>
                                <a:lnTo>
                                  <a:pt x="6096" y="13728"/>
                                </a:lnTo>
                                <a:lnTo>
                                  <a:pt x="0" y="13728"/>
                                </a:lnTo>
                                <a:lnTo>
                                  <a:pt x="0" y="19761"/>
                                </a:lnTo>
                                <a:lnTo>
                                  <a:pt x="0" y="984758"/>
                                </a:lnTo>
                                <a:lnTo>
                                  <a:pt x="6096" y="984758"/>
                                </a:lnTo>
                                <a:lnTo>
                                  <a:pt x="6096" y="19812"/>
                                </a:lnTo>
                                <a:lnTo>
                                  <a:pt x="6327648" y="19812"/>
                                </a:lnTo>
                                <a:lnTo>
                                  <a:pt x="6327648" y="984758"/>
                                </a:lnTo>
                                <a:lnTo>
                                  <a:pt x="6333744" y="984758"/>
                                </a:lnTo>
                                <a:lnTo>
                                  <a:pt x="6333744" y="19812"/>
                                </a:lnTo>
                                <a:lnTo>
                                  <a:pt x="6333744" y="137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6095" y="16002"/>
                            <a:ext cx="6322060" cy="9690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97DE9C8" w14:textId="77777777" w:rsidR="001457DE" w:rsidRPr="00126E00" w:rsidRDefault="00C148AF">
                              <w:pPr>
                                <w:spacing w:before="228"/>
                                <w:ind w:left="466" w:right="101"/>
                                <w:jc w:val="both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26E00">
                                <w:rPr>
                                  <w:sz w:val="20"/>
                                  <w:szCs w:val="20"/>
                                </w:rPr>
                                <w:t xml:space="preserve">Prin insusirea conceptelor teoretico-metodologice si abordarea aspectelor practice incluse in disciplina </w:t>
                              </w:r>
                              <w:r w:rsidRPr="00126E00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Chimie analitică calitativă şi cantitativă </w:t>
                              </w:r>
                              <w:r w:rsidRPr="00126E00">
                                <w:rPr>
                                  <w:sz w:val="20"/>
                                  <w:szCs w:val="20"/>
                                </w:rPr>
                                <w:t>studenții vor avea cunoștințe de bază în domeniul chimiei analitice și competențe profesionale și transversa</w:t>
                              </w:r>
                              <w:r w:rsidRPr="00126E00">
                                <w:rPr>
                                  <w:sz w:val="20"/>
                                  <w:szCs w:val="20"/>
                                </w:rPr>
                                <w:t>le,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7D7DF6" id="Group 13" o:spid="_x0000_s1026" style="position:absolute;left:0;text-align:left;margin-left:48.25pt;margin-top:22.25pt;width:498.75pt;height:78.05pt;z-index:15728640;mso-wrap-distance-left:0;mso-wrap-distance-right:0;mso-position-horizontal-relative:page" coordsize="63341,9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">
                <v:shape id="Graphic 14" o:spid="_x0000_s1027" style="position:absolute;width:63341;height:9912;visibility:visible;mso-wrap-style:square;v-text-anchor:top" coordsize="6334125,991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" path="m4169333,l106984,r,12192l4169333,12192r,-12192xem6333744,984770r-6096,l6096,984770r-6096,l,990854r6096,l6327648,990854r6096,l6333744,984770xem6333744,13728r-6096,l6096,13728,,13728r,6033l,984758r6096,l6096,19812r6321552,l6327648,984758r6096,l6333744,19812r,-6084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" o:spid="_x0000_s1028" type="#_x0000_t202" style="position:absolute;left:60;top:160;width:63221;height:96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497DE9C8" w14:textId="77777777" w:rsidR="001457DE" w:rsidRPr="00126E00" w:rsidRDefault="00C148AF">
                        <w:pPr>
                          <w:spacing w:before="228"/>
                          <w:ind w:left="466" w:right="101"/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126E00">
                          <w:rPr>
                            <w:sz w:val="20"/>
                            <w:szCs w:val="20"/>
                          </w:rPr>
                          <w:t xml:space="preserve">Prin insusirea conceptelor teoretico-metodologice si abordarea aspectelor practice incluse in disciplina </w:t>
                        </w:r>
                        <w:r w:rsidRPr="00126E00">
                          <w:rPr>
                            <w:b/>
                            <w:sz w:val="20"/>
                            <w:szCs w:val="20"/>
                          </w:rPr>
                          <w:t xml:space="preserve">Chimie analitică calitativă şi cantitativă </w:t>
                        </w:r>
                        <w:r w:rsidRPr="00126E00">
                          <w:rPr>
                            <w:sz w:val="20"/>
                            <w:szCs w:val="20"/>
                          </w:rPr>
                          <w:t>studenții vor avea cunoștințe de bază în domeniul chimiei analitice și competențe profesionale și transversa</w:t>
                        </w:r>
                        <w:r w:rsidRPr="00126E00">
                          <w:rPr>
                            <w:sz w:val="20"/>
                            <w:szCs w:val="20"/>
                          </w:rPr>
                          <w:t>le,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AB162D">
        <w:rPr>
          <w:b/>
          <w:spacing w:val="-5"/>
          <w:sz w:val="20"/>
        </w:rPr>
        <w:t>9.</w:t>
      </w:r>
      <w:r w:rsidRPr="00126E00">
        <w:rPr>
          <w:b/>
          <w:spacing w:val="-5"/>
          <w:sz w:val="20"/>
        </w:rPr>
        <w:t xml:space="preserve"> </w:t>
      </w:r>
      <w:r w:rsidRPr="00126E00">
        <w:rPr>
          <w:b/>
          <w:sz w:val="20"/>
        </w:rPr>
        <w:t>Coroborarea</w:t>
      </w:r>
      <w:r w:rsidRPr="00126E00">
        <w:rPr>
          <w:b/>
          <w:spacing w:val="-3"/>
          <w:sz w:val="20"/>
        </w:rPr>
        <w:t xml:space="preserve"> </w:t>
      </w:r>
      <w:r w:rsidRPr="00126E00">
        <w:rPr>
          <w:b/>
          <w:sz w:val="20"/>
        </w:rPr>
        <w:t>conţinuturilor</w:t>
      </w:r>
      <w:r w:rsidRPr="00126E00">
        <w:rPr>
          <w:b/>
          <w:spacing w:val="-5"/>
          <w:sz w:val="20"/>
        </w:rPr>
        <w:t xml:space="preserve"> </w:t>
      </w:r>
      <w:r w:rsidRPr="00126E00">
        <w:rPr>
          <w:b/>
          <w:sz w:val="20"/>
        </w:rPr>
        <w:t>disciplinei</w:t>
      </w:r>
      <w:r w:rsidRPr="00126E00">
        <w:rPr>
          <w:b/>
          <w:spacing w:val="-6"/>
          <w:sz w:val="20"/>
        </w:rPr>
        <w:t xml:space="preserve"> </w:t>
      </w:r>
      <w:r w:rsidRPr="00126E00">
        <w:rPr>
          <w:b/>
          <w:sz w:val="20"/>
        </w:rPr>
        <w:t>cu</w:t>
      </w:r>
      <w:r w:rsidRPr="00126E00">
        <w:rPr>
          <w:b/>
          <w:spacing w:val="-6"/>
          <w:sz w:val="20"/>
        </w:rPr>
        <w:t xml:space="preserve"> </w:t>
      </w:r>
      <w:r w:rsidRPr="00126E00">
        <w:rPr>
          <w:b/>
          <w:sz w:val="20"/>
        </w:rPr>
        <w:t>aşteptările</w:t>
      </w:r>
      <w:r w:rsidRPr="00126E00">
        <w:rPr>
          <w:b/>
          <w:spacing w:val="-5"/>
          <w:sz w:val="20"/>
        </w:rPr>
        <w:t xml:space="preserve"> </w:t>
      </w:r>
      <w:r w:rsidRPr="00126E00">
        <w:rPr>
          <w:b/>
          <w:sz w:val="20"/>
        </w:rPr>
        <w:t>reprezentanţilor</w:t>
      </w:r>
      <w:r w:rsidRPr="00126E00">
        <w:rPr>
          <w:b/>
          <w:spacing w:val="-5"/>
          <w:sz w:val="20"/>
        </w:rPr>
        <w:t xml:space="preserve"> </w:t>
      </w:r>
      <w:r w:rsidRPr="00126E00">
        <w:rPr>
          <w:b/>
          <w:sz w:val="20"/>
        </w:rPr>
        <w:t>comunităţii</w:t>
      </w:r>
      <w:r w:rsidRPr="00126E00">
        <w:rPr>
          <w:b/>
          <w:spacing w:val="-6"/>
          <w:sz w:val="20"/>
        </w:rPr>
        <w:t xml:space="preserve"> </w:t>
      </w:r>
      <w:r w:rsidRPr="00126E00">
        <w:rPr>
          <w:b/>
          <w:sz w:val="20"/>
        </w:rPr>
        <w:t>epistemice,</w:t>
      </w:r>
      <w:r w:rsidRPr="00126E00">
        <w:rPr>
          <w:b/>
          <w:spacing w:val="-4"/>
          <w:sz w:val="20"/>
        </w:rPr>
        <w:t xml:space="preserve"> </w:t>
      </w:r>
      <w:r w:rsidRPr="00126E00">
        <w:rPr>
          <w:b/>
          <w:sz w:val="20"/>
        </w:rPr>
        <w:t>asociaţiilor</w:t>
      </w:r>
      <w:r w:rsidRPr="00126E00">
        <w:rPr>
          <w:b/>
          <w:sz w:val="20"/>
        </w:rPr>
        <w:t xml:space="preserve"> profesionale şi angajatori reprezentativi din domeniul aferent programului</w:t>
      </w:r>
    </w:p>
    <w:p w14:paraId="6994F53B" w14:textId="77777777" w:rsidR="001457DE" w:rsidRDefault="001457DE">
      <w:pPr>
        <w:pStyle w:val="ListParagraph"/>
        <w:rPr>
          <w:b/>
          <w:sz w:val="20"/>
          <w:u w:val="none"/>
        </w:rPr>
      </w:pPr>
    </w:p>
    <w:p w14:paraId="55AC26BC" w14:textId="77777777" w:rsidR="00AB162D" w:rsidRPr="00AB162D" w:rsidRDefault="00AB162D" w:rsidP="00AB162D"/>
    <w:p w14:paraId="4A4DE3C3" w14:textId="77777777" w:rsidR="00AB162D" w:rsidRPr="00AB162D" w:rsidRDefault="00AB162D" w:rsidP="00AB162D"/>
    <w:p w14:paraId="6A898486" w14:textId="77777777" w:rsidR="00AB162D" w:rsidRPr="00AB162D" w:rsidRDefault="00AB162D" w:rsidP="00AB162D"/>
    <w:p w14:paraId="0284523C" w14:textId="77777777" w:rsidR="00AB162D" w:rsidRPr="00AB162D" w:rsidRDefault="00AB162D" w:rsidP="00AB162D"/>
    <w:p w14:paraId="000C5C5F" w14:textId="77777777" w:rsidR="00AB162D" w:rsidRPr="00AB162D" w:rsidRDefault="00AB162D" w:rsidP="00AB162D"/>
    <w:p w14:paraId="3F807CD2" w14:textId="77777777" w:rsidR="00AB162D" w:rsidRPr="00AB162D" w:rsidRDefault="00AB162D" w:rsidP="00AB162D"/>
    <w:p w14:paraId="42A60D3F" w14:textId="34D14860" w:rsidR="001457DE" w:rsidRPr="00AB162D" w:rsidRDefault="00AB162D" w:rsidP="00AB162D">
      <w:pPr>
        <w:tabs>
          <w:tab w:val="left" w:pos="534"/>
        </w:tabs>
        <w:spacing w:before="206" w:after="2"/>
        <w:ind w:left="283"/>
        <w:rPr>
          <w:b/>
          <w:sz w:val="20"/>
        </w:rPr>
      </w:pPr>
      <w:r>
        <w:rPr>
          <w:b/>
          <w:sz w:val="20"/>
        </w:rPr>
        <w:t>10.</w:t>
      </w:r>
      <w:r w:rsidR="00C148AF" w:rsidRPr="00AB162D">
        <w:rPr>
          <w:b/>
          <w:sz w:val="20"/>
        </w:rPr>
        <w:t xml:space="preserve"> </w:t>
      </w:r>
      <w:r w:rsidR="00C148AF" w:rsidRPr="00AB162D">
        <w:rPr>
          <w:b/>
          <w:spacing w:val="-2"/>
          <w:sz w:val="20"/>
        </w:rPr>
        <w:t>Evaluare</w:t>
      </w: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5"/>
        <w:gridCol w:w="4820"/>
        <w:gridCol w:w="2269"/>
        <w:gridCol w:w="1392"/>
      </w:tblGrid>
      <w:tr w:rsidR="001457DE" w14:paraId="5051F705" w14:textId="77777777">
        <w:trPr>
          <w:trHeight w:val="460"/>
        </w:trPr>
        <w:tc>
          <w:tcPr>
            <w:tcW w:w="1505" w:type="dxa"/>
          </w:tcPr>
          <w:p w14:paraId="7756EF44" w14:textId="77777777" w:rsidR="001457DE" w:rsidRDefault="00C148AF">
            <w:pPr>
              <w:pStyle w:val="TableParagraph"/>
              <w:spacing w:before="108"/>
              <w:ind w:left="108"/>
              <w:rPr>
                <w:sz w:val="20"/>
              </w:rPr>
            </w:pPr>
            <w:r>
              <w:rPr>
                <w:sz w:val="20"/>
              </w:rPr>
              <w:t>T</w:t>
            </w:r>
            <w:r>
              <w:rPr>
                <w:sz w:val="20"/>
              </w:rPr>
              <w:t xml:space="preserve">ip </w:t>
            </w:r>
            <w:r>
              <w:rPr>
                <w:spacing w:val="-2"/>
                <w:sz w:val="20"/>
              </w:rPr>
              <w:t>activitate</w:t>
            </w:r>
          </w:p>
        </w:tc>
        <w:tc>
          <w:tcPr>
            <w:tcW w:w="4820" w:type="dxa"/>
            <w:shd w:val="clear" w:color="auto" w:fill="D9D9D9"/>
          </w:tcPr>
          <w:p w14:paraId="5D260B8C" w14:textId="77777777" w:rsidR="001457DE" w:rsidRDefault="00C148AF">
            <w:pPr>
              <w:pStyle w:val="TableParagraph"/>
              <w:spacing w:before="108"/>
              <w:ind w:left="107"/>
              <w:rPr>
                <w:sz w:val="20"/>
              </w:rPr>
            </w:pPr>
            <w:r>
              <w:rPr>
                <w:sz w:val="20"/>
              </w:rPr>
              <w:t>10.1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Criterii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evaluare</w:t>
            </w:r>
          </w:p>
        </w:tc>
        <w:tc>
          <w:tcPr>
            <w:tcW w:w="2269" w:type="dxa"/>
          </w:tcPr>
          <w:p w14:paraId="1795DFD7" w14:textId="77777777" w:rsidR="001457DE" w:rsidRDefault="00C148AF">
            <w:pPr>
              <w:pStyle w:val="TableParagraph"/>
              <w:spacing w:before="108"/>
              <w:ind w:left="111"/>
              <w:rPr>
                <w:sz w:val="20"/>
              </w:rPr>
            </w:pPr>
            <w:r>
              <w:rPr>
                <w:sz w:val="20"/>
              </w:rPr>
              <w:t>10.2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evaluare</w:t>
            </w:r>
          </w:p>
        </w:tc>
        <w:tc>
          <w:tcPr>
            <w:tcW w:w="1392" w:type="dxa"/>
          </w:tcPr>
          <w:p w14:paraId="6BB8F6BF" w14:textId="77777777" w:rsidR="001457DE" w:rsidRDefault="00C148A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10.3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Pondere</w:t>
            </w:r>
          </w:p>
          <w:p w14:paraId="31DEEDB5" w14:textId="77777777" w:rsidR="001457DE" w:rsidRDefault="00C148AF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finală</w:t>
            </w:r>
          </w:p>
        </w:tc>
      </w:tr>
      <w:tr w:rsidR="001457DE" w14:paraId="530CA353" w14:textId="77777777">
        <w:trPr>
          <w:trHeight w:val="918"/>
        </w:trPr>
        <w:tc>
          <w:tcPr>
            <w:tcW w:w="1505" w:type="dxa"/>
          </w:tcPr>
          <w:p w14:paraId="737E527B" w14:textId="77777777" w:rsidR="001457DE" w:rsidRDefault="001457DE">
            <w:pPr>
              <w:pStyle w:val="TableParagraph"/>
              <w:spacing w:before="108"/>
              <w:ind w:left="0"/>
              <w:rPr>
                <w:b/>
                <w:sz w:val="20"/>
              </w:rPr>
            </w:pPr>
          </w:p>
          <w:p w14:paraId="502F2674" w14:textId="77777777" w:rsidR="001457DE" w:rsidRDefault="00C148A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10.4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4820" w:type="dxa"/>
            <w:shd w:val="clear" w:color="auto" w:fill="D9D9D9"/>
          </w:tcPr>
          <w:p w14:paraId="3BE30E07" w14:textId="77777777" w:rsidR="001457DE" w:rsidRDefault="00C148AF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94" w:line="245" w:lineRule="exact"/>
              <w:rPr>
                <w:sz w:val="20"/>
              </w:rPr>
            </w:pPr>
            <w:r>
              <w:rPr>
                <w:sz w:val="20"/>
              </w:rPr>
              <w:t>cunoașterea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continutului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aferent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disciplinei</w:t>
            </w:r>
          </w:p>
          <w:p w14:paraId="109DECE0" w14:textId="77777777" w:rsidR="001457DE" w:rsidRDefault="00C148AF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99"/>
              <w:rPr>
                <w:sz w:val="20"/>
              </w:rPr>
            </w:pPr>
            <w:r>
              <w:rPr>
                <w:sz w:val="20"/>
              </w:rPr>
              <w:t>asimilarea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cunostiintelor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coerenta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claritate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 exprimarea orala si scrisa</w:t>
            </w:r>
          </w:p>
        </w:tc>
        <w:tc>
          <w:tcPr>
            <w:tcW w:w="2269" w:type="dxa"/>
          </w:tcPr>
          <w:p w14:paraId="1595080C" w14:textId="77777777" w:rsidR="001457DE" w:rsidRDefault="00C148AF">
            <w:pPr>
              <w:pStyle w:val="TableParagraph"/>
              <w:ind w:left="111" w:right="735"/>
              <w:rPr>
                <w:sz w:val="20"/>
              </w:rPr>
            </w:pPr>
            <w:r>
              <w:rPr>
                <w:spacing w:val="-2"/>
                <w:sz w:val="20"/>
              </w:rPr>
              <w:t>Evaluare*** scrisa</w:t>
            </w:r>
          </w:p>
        </w:tc>
        <w:tc>
          <w:tcPr>
            <w:tcW w:w="1392" w:type="dxa"/>
          </w:tcPr>
          <w:p w14:paraId="11627074" w14:textId="77777777" w:rsidR="001457DE" w:rsidRDefault="001457DE">
            <w:pPr>
              <w:pStyle w:val="TableParagraph"/>
              <w:spacing w:before="108"/>
              <w:ind w:left="0"/>
              <w:rPr>
                <w:b/>
                <w:sz w:val="20"/>
              </w:rPr>
            </w:pPr>
          </w:p>
          <w:p w14:paraId="0880DF8C" w14:textId="77777777" w:rsidR="001457DE" w:rsidRDefault="00C148AF"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70%</w:t>
            </w:r>
          </w:p>
        </w:tc>
      </w:tr>
      <w:tr w:rsidR="001457DE" w14:paraId="583F9EC4" w14:textId="77777777">
        <w:trPr>
          <w:trHeight w:val="955"/>
        </w:trPr>
        <w:tc>
          <w:tcPr>
            <w:tcW w:w="1505" w:type="dxa"/>
          </w:tcPr>
          <w:p w14:paraId="26E27A1A" w14:textId="77777777" w:rsidR="001457DE" w:rsidRDefault="001457DE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5972EDD8" w14:textId="77777777" w:rsidR="001457DE" w:rsidRDefault="00C148A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4820" w:type="dxa"/>
            <w:shd w:val="clear" w:color="auto" w:fill="D9D9D9"/>
          </w:tcPr>
          <w:p w14:paraId="291B4C5D" w14:textId="77777777" w:rsidR="001457DE" w:rsidRDefault="00C148AF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816"/>
              <w:rPr>
                <w:sz w:val="20"/>
              </w:rPr>
            </w:pPr>
            <w:r>
              <w:rPr>
                <w:sz w:val="20"/>
              </w:rPr>
              <w:t>abilități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practice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dobandite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parcursul </w:t>
            </w:r>
            <w:r>
              <w:rPr>
                <w:spacing w:val="-2"/>
                <w:sz w:val="20"/>
              </w:rPr>
              <w:t>semestrului.</w:t>
            </w:r>
          </w:p>
          <w:p w14:paraId="174D5DE9" w14:textId="77777777" w:rsidR="001457DE" w:rsidRDefault="00C148AF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4" w:line="228" w:lineRule="exact"/>
              <w:ind w:right="732"/>
              <w:rPr>
                <w:sz w:val="20"/>
              </w:rPr>
            </w:pPr>
            <w:r>
              <w:rPr>
                <w:sz w:val="20"/>
              </w:rPr>
              <w:t>modalitatea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intocmire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referatelor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laborator/portofoliu.</w:t>
            </w:r>
          </w:p>
        </w:tc>
        <w:tc>
          <w:tcPr>
            <w:tcW w:w="2269" w:type="dxa"/>
          </w:tcPr>
          <w:p w14:paraId="0E186A1F" w14:textId="77777777" w:rsidR="001457DE" w:rsidRDefault="001457DE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59ABDCC2" w14:textId="77777777" w:rsidR="001457DE" w:rsidRDefault="00C148AF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Colocviu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1392" w:type="dxa"/>
          </w:tcPr>
          <w:p w14:paraId="3140F2D7" w14:textId="77777777" w:rsidR="001457DE" w:rsidRDefault="001457DE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23B0FF51" w14:textId="77777777" w:rsidR="001457DE" w:rsidRDefault="00C148AF"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30%</w:t>
            </w:r>
          </w:p>
        </w:tc>
      </w:tr>
      <w:tr w:rsidR="001457DE" w14:paraId="51F5EBCC" w14:textId="77777777">
        <w:trPr>
          <w:trHeight w:val="1886"/>
        </w:trPr>
        <w:tc>
          <w:tcPr>
            <w:tcW w:w="9986" w:type="dxa"/>
            <w:gridSpan w:val="4"/>
          </w:tcPr>
          <w:p w14:paraId="1BBAA4F7" w14:textId="77777777" w:rsidR="001457DE" w:rsidRDefault="00C148AF">
            <w:pPr>
              <w:pStyle w:val="TableParagraph"/>
              <w:spacing w:line="224" w:lineRule="exact"/>
              <w:ind w:left="108"/>
              <w:rPr>
                <w:sz w:val="20"/>
              </w:rPr>
            </w:pPr>
            <w:r>
              <w:rPr>
                <w:sz w:val="20"/>
              </w:rPr>
              <w:t>10.6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Standarde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minime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performanţă</w:t>
            </w:r>
          </w:p>
          <w:p w14:paraId="62575073" w14:textId="77777777" w:rsidR="001457DE" w:rsidRDefault="00C148AF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Pentru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activitățile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practice: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mediile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lucrărilor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teoretice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respectiv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practice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minim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(cinci).</w:t>
            </w:r>
          </w:p>
          <w:p w14:paraId="4AB638DF" w14:textId="77777777" w:rsidR="001457DE" w:rsidRDefault="00C148A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Promovarea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colocviului</w:t>
            </w:r>
          </w:p>
          <w:p w14:paraId="4BB0AED5" w14:textId="77777777" w:rsidR="001457DE" w:rsidRDefault="00C148A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cu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5(cinci)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asigură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participarea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examen.</w:t>
            </w:r>
          </w:p>
          <w:p w14:paraId="543009D4" w14:textId="77777777" w:rsidR="001457DE" w:rsidRDefault="00C148AF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- Pentru examen, pentru minim 5(cinci): noțiunile de bază despre tăria acizilor și a bazelor, relația lui Henderson, relația lui Nernst, solubilitate,, produs de solubilitate, principiul analizei volumetrice, principiul analizei gravimetrice</w:t>
            </w:r>
          </w:p>
        </w:tc>
      </w:tr>
      <w:tr w:rsidR="001457DE" w14:paraId="29A9FB3C" w14:textId="77777777">
        <w:trPr>
          <w:trHeight w:val="460"/>
        </w:trPr>
        <w:tc>
          <w:tcPr>
            <w:tcW w:w="9986" w:type="dxa"/>
            <w:gridSpan w:val="4"/>
          </w:tcPr>
          <w:p w14:paraId="6263CC85" w14:textId="77777777" w:rsidR="001457DE" w:rsidRDefault="001457DE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7917FC5E" w14:textId="77777777" w:rsidR="001457DE" w:rsidRDefault="00C148AF">
      <w:pPr>
        <w:pStyle w:val="BodyText"/>
        <w:ind w:left="283"/>
      </w:pPr>
      <w:r>
        <w:t>****se</w:t>
      </w:r>
      <w:r>
        <w:rPr>
          <w:spacing w:val="-5"/>
        </w:rPr>
        <w:t xml:space="preserve"> </w:t>
      </w:r>
      <w:r>
        <w:t>vor</w:t>
      </w:r>
      <w:r>
        <w:rPr>
          <w:spacing w:val="-5"/>
        </w:rPr>
        <w:t xml:space="preserve"> </w:t>
      </w:r>
      <w:r>
        <w:t>adapta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consonanta</w:t>
      </w:r>
      <w:r>
        <w:rPr>
          <w:spacing w:val="-4"/>
        </w:rPr>
        <w:t xml:space="preserve"> </w:t>
      </w:r>
      <w:r>
        <w:t>cu</w:t>
      </w:r>
      <w:r>
        <w:rPr>
          <w:spacing w:val="-5"/>
        </w:rPr>
        <w:t xml:space="preserve"> </w:t>
      </w:r>
      <w:r>
        <w:t>specificul</w:t>
      </w:r>
      <w:r>
        <w:rPr>
          <w:spacing w:val="-5"/>
        </w:rPr>
        <w:t xml:space="preserve"> </w:t>
      </w:r>
      <w:r>
        <w:rPr>
          <w:spacing w:val="-2"/>
        </w:rPr>
        <w:t>disciplinei</w:t>
      </w:r>
    </w:p>
    <w:p w14:paraId="28399E9B" w14:textId="77777777" w:rsidR="001457DE" w:rsidRDefault="00C148AF">
      <w:pPr>
        <w:tabs>
          <w:tab w:val="left" w:pos="2443"/>
          <w:tab w:val="left" w:pos="6044"/>
        </w:tabs>
        <w:ind w:left="283" w:right="1005"/>
        <w:rPr>
          <w:b/>
        </w:rPr>
      </w:pPr>
      <w:r>
        <w:rPr>
          <w:b/>
        </w:rPr>
        <w:t>Data completării</w:t>
      </w:r>
      <w:r>
        <w:rPr>
          <w:b/>
        </w:rPr>
        <w:tab/>
        <w:t>Semnătura titularului de curs</w:t>
      </w:r>
      <w:r>
        <w:rPr>
          <w:b/>
        </w:rPr>
        <w:tab/>
        <w:t>Semnătura</w:t>
      </w:r>
      <w:r>
        <w:rPr>
          <w:b/>
          <w:spacing w:val="-11"/>
        </w:rPr>
        <w:t xml:space="preserve"> </w:t>
      </w:r>
      <w:r>
        <w:rPr>
          <w:b/>
        </w:rPr>
        <w:t>titularului</w:t>
      </w:r>
      <w:r>
        <w:rPr>
          <w:b/>
          <w:spacing w:val="-8"/>
        </w:rPr>
        <w:t xml:space="preserve"> </w:t>
      </w:r>
      <w:r>
        <w:rPr>
          <w:b/>
        </w:rPr>
        <w:t>de</w:t>
      </w:r>
      <w:r>
        <w:rPr>
          <w:b/>
          <w:spacing w:val="-9"/>
        </w:rPr>
        <w:t xml:space="preserve"> </w:t>
      </w:r>
      <w:r>
        <w:rPr>
          <w:b/>
        </w:rPr>
        <w:t>aplicaţii Octombrie 2024</w:t>
      </w:r>
    </w:p>
    <w:p w14:paraId="45866EE9" w14:textId="77777777" w:rsidR="001457DE" w:rsidRDefault="00C148AF">
      <w:pPr>
        <w:spacing w:before="4"/>
        <w:rPr>
          <w:b/>
          <w:sz w:val="6"/>
        </w:rPr>
      </w:pPr>
      <w:r>
        <w:rPr>
          <w:b/>
          <w:noProof/>
          <w:sz w:val="6"/>
        </w:rPr>
        <w:drawing>
          <wp:anchor distT="0" distB="0" distL="0" distR="0" simplePos="0" relativeHeight="487588864" behindDoc="1" locked="0" layoutInCell="1" allowOverlap="1" wp14:anchorId="59733FBB" wp14:editId="3560CFF6">
            <wp:simplePos x="0" y="0"/>
            <wp:positionH relativeFrom="page">
              <wp:posOffset>2627838</wp:posOffset>
            </wp:positionH>
            <wp:positionV relativeFrom="paragraph">
              <wp:posOffset>160694</wp:posOffset>
            </wp:positionV>
            <wp:extent cx="1076644" cy="352044"/>
            <wp:effectExtent l="0" t="0" r="0" b="0"/>
            <wp:wrapTopAndBottom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644" cy="3520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6"/>
        </w:rPr>
        <w:drawing>
          <wp:anchor distT="0" distB="0" distL="0" distR="0" simplePos="0" relativeHeight="487589376" behindDoc="1" locked="0" layoutInCell="1" allowOverlap="1" wp14:anchorId="5E16E0D7" wp14:editId="2EBC7518">
            <wp:simplePos x="0" y="0"/>
            <wp:positionH relativeFrom="page">
              <wp:posOffset>4798772</wp:posOffset>
            </wp:positionH>
            <wp:positionV relativeFrom="paragraph">
              <wp:posOffset>61658</wp:posOffset>
            </wp:positionV>
            <wp:extent cx="842816" cy="804672"/>
            <wp:effectExtent l="0" t="0" r="0" b="0"/>
            <wp:wrapTopAndBottom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2816" cy="804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59A8E0" w14:textId="77777777" w:rsidR="001457DE" w:rsidRDefault="001457DE">
      <w:pPr>
        <w:rPr>
          <w:b/>
        </w:rPr>
      </w:pPr>
    </w:p>
    <w:p w14:paraId="77B0771B" w14:textId="77777777" w:rsidR="001457DE" w:rsidRDefault="001457DE">
      <w:pPr>
        <w:spacing w:before="63"/>
        <w:rPr>
          <w:b/>
        </w:rPr>
      </w:pPr>
    </w:p>
    <w:p w14:paraId="47D64FED" w14:textId="77777777" w:rsidR="001457DE" w:rsidRDefault="00C148AF">
      <w:pPr>
        <w:tabs>
          <w:tab w:val="left" w:pos="5324"/>
          <w:tab w:val="left" w:pos="5590"/>
          <w:tab w:val="left" w:pos="6699"/>
          <w:tab w:val="left" w:pos="8155"/>
          <w:tab w:val="left" w:pos="8709"/>
        </w:tabs>
        <w:ind w:left="283" w:right="281"/>
        <w:rPr>
          <w:b/>
        </w:rPr>
      </w:pPr>
      <w:r>
        <w:rPr>
          <w:b/>
        </w:rPr>
        <w:t>Data avizării în departament</w:t>
      </w:r>
      <w:r>
        <w:rPr>
          <w:b/>
        </w:rPr>
        <w:tab/>
      </w:r>
      <w:r>
        <w:rPr>
          <w:b/>
          <w:spacing w:val="-2"/>
        </w:rPr>
        <w:t>Semnătura</w:t>
      </w:r>
      <w:r>
        <w:rPr>
          <w:b/>
        </w:rPr>
        <w:tab/>
      </w:r>
      <w:r>
        <w:rPr>
          <w:b/>
          <w:spacing w:val="-2"/>
        </w:rPr>
        <w:t>directorului</w:t>
      </w:r>
      <w:r>
        <w:rPr>
          <w:b/>
        </w:rPr>
        <w:tab/>
      </w:r>
      <w:r>
        <w:rPr>
          <w:b/>
          <w:spacing w:val="-6"/>
        </w:rPr>
        <w:t>de</w:t>
      </w:r>
      <w:r>
        <w:rPr>
          <w:b/>
        </w:rPr>
        <w:tab/>
      </w:r>
      <w:r>
        <w:rPr>
          <w:b/>
          <w:spacing w:val="-2"/>
        </w:rPr>
        <w:t xml:space="preserve">departament </w:t>
      </w:r>
      <w:r>
        <w:rPr>
          <w:b/>
        </w:rPr>
        <w:t>Octombrie 2024</w:t>
      </w:r>
      <w:r>
        <w:rPr>
          <w:b/>
        </w:rPr>
        <w:tab/>
      </w:r>
      <w:r>
        <w:rPr>
          <w:b/>
        </w:rPr>
        <w:tab/>
      </w:r>
      <w:r>
        <w:rPr>
          <w:b/>
        </w:rPr>
        <w:t>Conf. dr. Nicoleta CIOATERĂ</w:t>
      </w:r>
    </w:p>
    <w:p w14:paraId="03C52087" w14:textId="77777777" w:rsidR="001457DE" w:rsidRDefault="00C148AF">
      <w:pPr>
        <w:spacing w:before="5"/>
        <w:rPr>
          <w:b/>
          <w:sz w:val="6"/>
        </w:rPr>
      </w:pPr>
      <w:r>
        <w:rPr>
          <w:b/>
          <w:noProof/>
          <w:sz w:val="6"/>
        </w:rPr>
        <w:drawing>
          <wp:anchor distT="0" distB="0" distL="0" distR="0" simplePos="0" relativeHeight="487589888" behindDoc="1" locked="0" layoutInCell="1" allowOverlap="1" wp14:anchorId="0EE4DD28" wp14:editId="7D050D49">
            <wp:simplePos x="0" y="0"/>
            <wp:positionH relativeFrom="page">
              <wp:posOffset>4962878</wp:posOffset>
            </wp:positionH>
            <wp:positionV relativeFrom="paragraph">
              <wp:posOffset>62226</wp:posOffset>
            </wp:positionV>
            <wp:extent cx="919546" cy="607694"/>
            <wp:effectExtent l="0" t="0" r="0" b="0"/>
            <wp:wrapTopAndBottom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9546" cy="607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457DE">
      <w:headerReference w:type="default" r:id="rId13"/>
      <w:footerReference w:type="default" r:id="rId14"/>
      <w:pgSz w:w="11910" w:h="16840"/>
      <w:pgMar w:top="1260" w:right="850" w:bottom="980" w:left="850" w:header="722" w:footer="78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8A050" w14:textId="77777777" w:rsidR="00C148AF" w:rsidRDefault="00C148AF">
      <w:r>
        <w:separator/>
      </w:r>
    </w:p>
  </w:endnote>
  <w:endnote w:type="continuationSeparator" w:id="0">
    <w:p w14:paraId="16DEFF41" w14:textId="77777777" w:rsidR="00C148AF" w:rsidRDefault="00C14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E3B14" w14:textId="77777777" w:rsidR="001457DE" w:rsidRDefault="00C148AF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185920" behindDoc="1" locked="0" layoutInCell="1" allowOverlap="1" wp14:anchorId="4DE42EB9" wp14:editId="45E14AC5">
              <wp:simplePos x="0" y="0"/>
              <wp:positionH relativeFrom="page">
                <wp:posOffset>6726935</wp:posOffset>
              </wp:positionH>
              <wp:positionV relativeFrom="page">
                <wp:posOffset>10050102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D09B4D" w14:textId="77777777" w:rsidR="001457DE" w:rsidRDefault="00C148A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E42EB9" id="_x0000_t202" coordsize="21600,21600" o:spt="202" path="m,l,21600r21600,l21600,xe">
              <v:stroke joinstyle="miter"/>
              <v:path gradientshapeok="t" o:connecttype="rect"/>
            </v:shapetype>
            <v:shape id="Textbox 3" o:spid="_x0000_s1031" type="#_x0000_t202" style="position:absolute;margin-left:529.7pt;margin-top:791.35pt;width:13pt;height:15.3pt;z-index:-1613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" filled="f" stroked="f">
              <v:textbox inset="0,0,0,0">
                <w:txbxContent>
                  <w:p w14:paraId="12D09B4D" w14:textId="77777777" w:rsidR="001457DE" w:rsidRDefault="00C148A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2361E" w14:textId="77777777" w:rsidR="001457DE" w:rsidRDefault="00C148AF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192064" behindDoc="1" locked="0" layoutInCell="1" allowOverlap="1" wp14:anchorId="41CFEDC6" wp14:editId="60E19780">
              <wp:simplePos x="0" y="0"/>
              <wp:positionH relativeFrom="page">
                <wp:posOffset>6726935</wp:posOffset>
              </wp:positionH>
              <wp:positionV relativeFrom="page">
                <wp:posOffset>10050102</wp:posOffset>
              </wp:positionV>
              <wp:extent cx="165100" cy="194310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1210EF" w14:textId="77777777" w:rsidR="001457DE" w:rsidRDefault="00C148A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5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CFEDC6" id="_x0000_t202" coordsize="21600,21600" o:spt="202" path="m,l,21600r21600,l21600,xe">
              <v:stroke joinstyle="miter"/>
              <v:path gradientshapeok="t" o:connecttype="rect"/>
            </v:shapetype>
            <v:shape id="Textbox 18" o:spid="_x0000_s1034" type="#_x0000_t202" style="position:absolute;margin-left:529.7pt;margin-top:791.35pt;width:13pt;height:15.3pt;z-index:-16124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" filled="f" stroked="f">
              <v:textbox inset="0,0,0,0">
                <w:txbxContent>
                  <w:p w14:paraId="571210EF" w14:textId="77777777" w:rsidR="001457DE" w:rsidRDefault="00C148A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5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77EAD" w14:textId="77777777" w:rsidR="00C148AF" w:rsidRDefault="00C148AF">
      <w:r>
        <w:separator/>
      </w:r>
    </w:p>
  </w:footnote>
  <w:footnote w:type="continuationSeparator" w:id="0">
    <w:p w14:paraId="1E63CA40" w14:textId="77777777" w:rsidR="00C148AF" w:rsidRDefault="00C14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A527F" w14:textId="77777777" w:rsidR="001457DE" w:rsidRDefault="00C148AF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184896" behindDoc="1" locked="0" layoutInCell="1" allowOverlap="1" wp14:anchorId="6DE0ED6D" wp14:editId="69016B80">
              <wp:simplePos x="0" y="0"/>
              <wp:positionH relativeFrom="page">
                <wp:posOffset>6725411</wp:posOffset>
              </wp:positionH>
              <wp:positionV relativeFrom="page">
                <wp:posOffset>445854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9695D0" w14:textId="77777777" w:rsidR="001457DE" w:rsidRDefault="00C148A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E0ED6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9" type="#_x0000_t202" style="position:absolute;margin-left:529.55pt;margin-top:35.1pt;width:13pt;height:15.3pt;z-index:-1613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" filled="f" stroked="f">
              <v:textbox inset="0,0,0,0">
                <w:txbxContent>
                  <w:p w14:paraId="2F9695D0" w14:textId="77777777" w:rsidR="001457DE" w:rsidRDefault="00C148A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185408" behindDoc="1" locked="0" layoutInCell="1" allowOverlap="1" wp14:anchorId="768605E8" wp14:editId="0E9D9184">
              <wp:simplePos x="0" y="0"/>
              <wp:positionH relativeFrom="page">
                <wp:posOffset>3099942</wp:posOffset>
              </wp:positionH>
              <wp:positionV relativeFrom="page">
                <wp:posOffset>624162</wp:posOffset>
              </wp:positionV>
              <wp:extent cx="1358265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582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69E3465" w14:textId="77777777" w:rsidR="001457DE" w:rsidRDefault="00C148AF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FIŞA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DISCIPLINEI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68605E8" id="Textbox 2" o:spid="_x0000_s1030" type="#_x0000_t202" style="position:absolute;margin-left:244.1pt;margin-top:49.15pt;width:106.95pt;height:15.3pt;z-index:-1613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" filled="f" stroked="f">
              <v:textbox inset="0,0,0,0">
                <w:txbxContent>
                  <w:p w14:paraId="369E3465" w14:textId="77777777" w:rsidR="001457DE" w:rsidRDefault="00C148AF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FIŞA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DISCIPLINEI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85044" w14:textId="77777777" w:rsidR="001457DE" w:rsidRDefault="00C148AF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191040" behindDoc="1" locked="0" layoutInCell="1" allowOverlap="1" wp14:anchorId="42640797" wp14:editId="12840DB7">
              <wp:simplePos x="0" y="0"/>
              <wp:positionH relativeFrom="page">
                <wp:posOffset>6725411</wp:posOffset>
              </wp:positionH>
              <wp:positionV relativeFrom="page">
                <wp:posOffset>445854</wp:posOffset>
              </wp:positionV>
              <wp:extent cx="165100" cy="194310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84DDB73" w14:textId="77777777" w:rsidR="001457DE" w:rsidRDefault="00C148A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5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640797" id="_x0000_t202" coordsize="21600,21600" o:spt="202" path="m,l,21600r21600,l21600,xe">
              <v:stroke joinstyle="miter"/>
              <v:path gradientshapeok="t" o:connecttype="rect"/>
            </v:shapetype>
            <v:shape id="Textbox 16" o:spid="_x0000_s1032" type="#_x0000_t202" style="position:absolute;margin-left:529.55pt;margin-top:35.1pt;width:13pt;height:15.3pt;z-index:-16125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" filled="f" stroked="f">
              <v:textbox inset="0,0,0,0">
                <w:txbxContent>
                  <w:p w14:paraId="584DDB73" w14:textId="77777777" w:rsidR="001457DE" w:rsidRDefault="00C148A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5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191552" behindDoc="1" locked="0" layoutInCell="1" allowOverlap="1" wp14:anchorId="6F0EE17F" wp14:editId="28EDB1EF">
              <wp:simplePos x="0" y="0"/>
              <wp:positionH relativeFrom="page">
                <wp:posOffset>3099942</wp:posOffset>
              </wp:positionH>
              <wp:positionV relativeFrom="page">
                <wp:posOffset>624162</wp:posOffset>
              </wp:positionV>
              <wp:extent cx="1358265" cy="194310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582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728B5F" w14:textId="77777777" w:rsidR="001457DE" w:rsidRDefault="00C148AF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FIŞA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DISCIPLINEI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F0EE17F" id="Textbox 17" o:spid="_x0000_s1033" type="#_x0000_t202" style="position:absolute;margin-left:244.1pt;margin-top:49.15pt;width:106.95pt;height:15.3pt;z-index:-1612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" filled="f" stroked="f">
              <v:textbox inset="0,0,0,0">
                <w:txbxContent>
                  <w:p w14:paraId="24728B5F" w14:textId="77777777" w:rsidR="001457DE" w:rsidRDefault="00C148AF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FIŞA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DISCIPLINEI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067FA"/>
    <w:multiLevelType w:val="hybridMultilevel"/>
    <w:tmpl w:val="6BE0D84E"/>
    <w:lvl w:ilvl="0" w:tplc="B5FAEA3A">
      <w:start w:val="1"/>
      <w:numFmt w:val="decimal"/>
      <w:lvlText w:val="%1."/>
      <w:lvlJc w:val="left"/>
      <w:pPr>
        <w:ind w:left="722" w:hanging="202"/>
        <w:jc w:val="left"/>
      </w:pPr>
      <w:rPr>
        <w:rFonts w:hint="default"/>
        <w:spacing w:val="0"/>
        <w:w w:val="99"/>
        <w:lang w:val="ro-RO" w:eastAsia="en-US" w:bidi="ar-SA"/>
      </w:rPr>
    </w:lvl>
    <w:lvl w:ilvl="1" w:tplc="5F42CE8C">
      <w:numFmt w:val="bullet"/>
      <w:lvlText w:val="•"/>
      <w:lvlJc w:val="left"/>
      <w:pPr>
        <w:ind w:left="1610" w:hanging="202"/>
      </w:pPr>
      <w:rPr>
        <w:rFonts w:hint="default"/>
        <w:lang w:val="ro-RO" w:eastAsia="en-US" w:bidi="ar-SA"/>
      </w:rPr>
    </w:lvl>
    <w:lvl w:ilvl="2" w:tplc="89DC4C76">
      <w:numFmt w:val="bullet"/>
      <w:lvlText w:val="•"/>
      <w:lvlJc w:val="left"/>
      <w:pPr>
        <w:ind w:left="2501" w:hanging="202"/>
      </w:pPr>
      <w:rPr>
        <w:rFonts w:hint="default"/>
        <w:lang w:val="ro-RO" w:eastAsia="en-US" w:bidi="ar-SA"/>
      </w:rPr>
    </w:lvl>
    <w:lvl w:ilvl="3" w:tplc="B4B2BA34">
      <w:numFmt w:val="bullet"/>
      <w:lvlText w:val="•"/>
      <w:lvlJc w:val="left"/>
      <w:pPr>
        <w:ind w:left="3392" w:hanging="202"/>
      </w:pPr>
      <w:rPr>
        <w:rFonts w:hint="default"/>
        <w:lang w:val="ro-RO" w:eastAsia="en-US" w:bidi="ar-SA"/>
      </w:rPr>
    </w:lvl>
    <w:lvl w:ilvl="4" w:tplc="E58837B0">
      <w:numFmt w:val="bullet"/>
      <w:lvlText w:val="•"/>
      <w:lvlJc w:val="left"/>
      <w:pPr>
        <w:ind w:left="4283" w:hanging="202"/>
      </w:pPr>
      <w:rPr>
        <w:rFonts w:hint="default"/>
        <w:lang w:val="ro-RO" w:eastAsia="en-US" w:bidi="ar-SA"/>
      </w:rPr>
    </w:lvl>
    <w:lvl w:ilvl="5" w:tplc="BEC66A0E">
      <w:numFmt w:val="bullet"/>
      <w:lvlText w:val="•"/>
      <w:lvlJc w:val="left"/>
      <w:pPr>
        <w:ind w:left="5174" w:hanging="202"/>
      </w:pPr>
      <w:rPr>
        <w:rFonts w:hint="default"/>
        <w:lang w:val="ro-RO" w:eastAsia="en-US" w:bidi="ar-SA"/>
      </w:rPr>
    </w:lvl>
    <w:lvl w:ilvl="6" w:tplc="1AEEA618">
      <w:numFmt w:val="bullet"/>
      <w:lvlText w:val="•"/>
      <w:lvlJc w:val="left"/>
      <w:pPr>
        <w:ind w:left="6064" w:hanging="202"/>
      </w:pPr>
      <w:rPr>
        <w:rFonts w:hint="default"/>
        <w:lang w:val="ro-RO" w:eastAsia="en-US" w:bidi="ar-SA"/>
      </w:rPr>
    </w:lvl>
    <w:lvl w:ilvl="7" w:tplc="6E704618">
      <w:numFmt w:val="bullet"/>
      <w:lvlText w:val="•"/>
      <w:lvlJc w:val="left"/>
      <w:pPr>
        <w:ind w:left="6955" w:hanging="202"/>
      </w:pPr>
      <w:rPr>
        <w:rFonts w:hint="default"/>
        <w:lang w:val="ro-RO" w:eastAsia="en-US" w:bidi="ar-SA"/>
      </w:rPr>
    </w:lvl>
    <w:lvl w:ilvl="8" w:tplc="8E3281CE">
      <w:numFmt w:val="bullet"/>
      <w:lvlText w:val="•"/>
      <w:lvlJc w:val="left"/>
      <w:pPr>
        <w:ind w:left="7846" w:hanging="202"/>
      </w:pPr>
      <w:rPr>
        <w:rFonts w:hint="default"/>
        <w:lang w:val="ro-RO" w:eastAsia="en-US" w:bidi="ar-SA"/>
      </w:rPr>
    </w:lvl>
  </w:abstractNum>
  <w:abstractNum w:abstractNumId="1" w15:restartNumberingAfterBreak="0">
    <w:nsid w:val="18760E4D"/>
    <w:multiLevelType w:val="hybridMultilevel"/>
    <w:tmpl w:val="9D38D940"/>
    <w:lvl w:ilvl="0" w:tplc="29841DEE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BD76F76E">
      <w:numFmt w:val="bullet"/>
      <w:lvlText w:val="•"/>
      <w:lvlJc w:val="left"/>
      <w:pPr>
        <w:ind w:left="1219" w:hanging="361"/>
      </w:pPr>
      <w:rPr>
        <w:rFonts w:hint="default"/>
        <w:lang w:val="ro-RO" w:eastAsia="en-US" w:bidi="ar-SA"/>
      </w:rPr>
    </w:lvl>
    <w:lvl w:ilvl="2" w:tplc="C56AEFC2">
      <w:numFmt w:val="bullet"/>
      <w:lvlText w:val="•"/>
      <w:lvlJc w:val="left"/>
      <w:pPr>
        <w:ind w:left="1618" w:hanging="361"/>
      </w:pPr>
      <w:rPr>
        <w:rFonts w:hint="default"/>
        <w:lang w:val="ro-RO" w:eastAsia="en-US" w:bidi="ar-SA"/>
      </w:rPr>
    </w:lvl>
    <w:lvl w:ilvl="3" w:tplc="ABBE4D4E">
      <w:numFmt w:val="bullet"/>
      <w:lvlText w:val="•"/>
      <w:lvlJc w:val="left"/>
      <w:pPr>
        <w:ind w:left="2017" w:hanging="361"/>
      </w:pPr>
      <w:rPr>
        <w:rFonts w:hint="default"/>
        <w:lang w:val="ro-RO" w:eastAsia="en-US" w:bidi="ar-SA"/>
      </w:rPr>
    </w:lvl>
    <w:lvl w:ilvl="4" w:tplc="0C627192">
      <w:numFmt w:val="bullet"/>
      <w:lvlText w:val="•"/>
      <w:lvlJc w:val="left"/>
      <w:pPr>
        <w:ind w:left="2416" w:hanging="361"/>
      </w:pPr>
      <w:rPr>
        <w:rFonts w:hint="default"/>
        <w:lang w:val="ro-RO" w:eastAsia="en-US" w:bidi="ar-SA"/>
      </w:rPr>
    </w:lvl>
    <w:lvl w:ilvl="5" w:tplc="719E391E">
      <w:numFmt w:val="bullet"/>
      <w:lvlText w:val="•"/>
      <w:lvlJc w:val="left"/>
      <w:pPr>
        <w:ind w:left="2815" w:hanging="361"/>
      </w:pPr>
      <w:rPr>
        <w:rFonts w:hint="default"/>
        <w:lang w:val="ro-RO" w:eastAsia="en-US" w:bidi="ar-SA"/>
      </w:rPr>
    </w:lvl>
    <w:lvl w:ilvl="6" w:tplc="C2E20046">
      <w:numFmt w:val="bullet"/>
      <w:lvlText w:val="•"/>
      <w:lvlJc w:val="left"/>
      <w:pPr>
        <w:ind w:left="3214" w:hanging="361"/>
      </w:pPr>
      <w:rPr>
        <w:rFonts w:hint="default"/>
        <w:lang w:val="ro-RO" w:eastAsia="en-US" w:bidi="ar-SA"/>
      </w:rPr>
    </w:lvl>
    <w:lvl w:ilvl="7" w:tplc="B54CAC72">
      <w:numFmt w:val="bullet"/>
      <w:lvlText w:val="•"/>
      <w:lvlJc w:val="left"/>
      <w:pPr>
        <w:ind w:left="3613" w:hanging="361"/>
      </w:pPr>
      <w:rPr>
        <w:rFonts w:hint="default"/>
        <w:lang w:val="ro-RO" w:eastAsia="en-US" w:bidi="ar-SA"/>
      </w:rPr>
    </w:lvl>
    <w:lvl w:ilvl="8" w:tplc="19ECF1E2">
      <w:numFmt w:val="bullet"/>
      <w:lvlText w:val="•"/>
      <w:lvlJc w:val="left"/>
      <w:pPr>
        <w:ind w:left="4012" w:hanging="361"/>
      </w:pPr>
      <w:rPr>
        <w:rFonts w:hint="default"/>
        <w:lang w:val="ro-RO" w:eastAsia="en-US" w:bidi="ar-SA"/>
      </w:rPr>
    </w:lvl>
  </w:abstractNum>
  <w:abstractNum w:abstractNumId="2" w15:restartNumberingAfterBreak="0">
    <w:nsid w:val="1B5843D9"/>
    <w:multiLevelType w:val="hybridMultilevel"/>
    <w:tmpl w:val="4B86AA10"/>
    <w:lvl w:ilvl="0" w:tplc="BB426EC0">
      <w:numFmt w:val="bullet"/>
      <w:lvlText w:val=""/>
      <w:lvlJc w:val="left"/>
      <w:pPr>
        <w:ind w:left="873" w:hanging="250"/>
      </w:pPr>
      <w:rPr>
        <w:rFonts w:ascii="Symbol" w:eastAsia="Symbol" w:hAnsi="Symbol" w:cs="Symbol" w:hint="default"/>
        <w:spacing w:val="0"/>
        <w:w w:val="100"/>
        <w:lang w:val="ro-RO" w:eastAsia="en-US" w:bidi="ar-SA"/>
      </w:rPr>
    </w:lvl>
    <w:lvl w:ilvl="1" w:tplc="35A42648">
      <w:numFmt w:val="bullet"/>
      <w:lvlText w:val="•"/>
      <w:lvlJc w:val="left"/>
      <w:pPr>
        <w:ind w:left="1682" w:hanging="250"/>
      </w:pPr>
      <w:rPr>
        <w:rFonts w:hint="default"/>
        <w:lang w:val="ro-RO" w:eastAsia="en-US" w:bidi="ar-SA"/>
      </w:rPr>
    </w:lvl>
    <w:lvl w:ilvl="2" w:tplc="1D500A42">
      <w:numFmt w:val="bullet"/>
      <w:lvlText w:val="•"/>
      <w:lvlJc w:val="left"/>
      <w:pPr>
        <w:ind w:left="2485" w:hanging="250"/>
      </w:pPr>
      <w:rPr>
        <w:rFonts w:hint="default"/>
        <w:lang w:val="ro-RO" w:eastAsia="en-US" w:bidi="ar-SA"/>
      </w:rPr>
    </w:lvl>
    <w:lvl w:ilvl="3" w:tplc="F656CDE2">
      <w:numFmt w:val="bullet"/>
      <w:lvlText w:val="•"/>
      <w:lvlJc w:val="left"/>
      <w:pPr>
        <w:ind w:left="3287" w:hanging="250"/>
      </w:pPr>
      <w:rPr>
        <w:rFonts w:hint="default"/>
        <w:lang w:val="ro-RO" w:eastAsia="en-US" w:bidi="ar-SA"/>
      </w:rPr>
    </w:lvl>
    <w:lvl w:ilvl="4" w:tplc="D3B2140C">
      <w:numFmt w:val="bullet"/>
      <w:lvlText w:val="•"/>
      <w:lvlJc w:val="left"/>
      <w:pPr>
        <w:ind w:left="4090" w:hanging="250"/>
      </w:pPr>
      <w:rPr>
        <w:rFonts w:hint="default"/>
        <w:lang w:val="ro-RO" w:eastAsia="en-US" w:bidi="ar-SA"/>
      </w:rPr>
    </w:lvl>
    <w:lvl w:ilvl="5" w:tplc="6108F47C">
      <w:numFmt w:val="bullet"/>
      <w:lvlText w:val="•"/>
      <w:lvlJc w:val="left"/>
      <w:pPr>
        <w:ind w:left="4893" w:hanging="250"/>
      </w:pPr>
      <w:rPr>
        <w:rFonts w:hint="default"/>
        <w:lang w:val="ro-RO" w:eastAsia="en-US" w:bidi="ar-SA"/>
      </w:rPr>
    </w:lvl>
    <w:lvl w:ilvl="6" w:tplc="BAE44BFE">
      <w:numFmt w:val="bullet"/>
      <w:lvlText w:val="•"/>
      <w:lvlJc w:val="left"/>
      <w:pPr>
        <w:ind w:left="5695" w:hanging="250"/>
      </w:pPr>
      <w:rPr>
        <w:rFonts w:hint="default"/>
        <w:lang w:val="ro-RO" w:eastAsia="en-US" w:bidi="ar-SA"/>
      </w:rPr>
    </w:lvl>
    <w:lvl w:ilvl="7" w:tplc="D89C5358">
      <w:numFmt w:val="bullet"/>
      <w:lvlText w:val="•"/>
      <w:lvlJc w:val="left"/>
      <w:pPr>
        <w:ind w:left="6498" w:hanging="250"/>
      </w:pPr>
      <w:rPr>
        <w:rFonts w:hint="default"/>
        <w:lang w:val="ro-RO" w:eastAsia="en-US" w:bidi="ar-SA"/>
      </w:rPr>
    </w:lvl>
    <w:lvl w:ilvl="8" w:tplc="AEEACCF4">
      <w:numFmt w:val="bullet"/>
      <w:lvlText w:val="•"/>
      <w:lvlJc w:val="left"/>
      <w:pPr>
        <w:ind w:left="7300" w:hanging="250"/>
      </w:pPr>
      <w:rPr>
        <w:rFonts w:hint="default"/>
        <w:lang w:val="ro-RO" w:eastAsia="en-US" w:bidi="ar-SA"/>
      </w:rPr>
    </w:lvl>
  </w:abstractNum>
  <w:abstractNum w:abstractNumId="3" w15:restartNumberingAfterBreak="0">
    <w:nsid w:val="2D0425C1"/>
    <w:multiLevelType w:val="hybridMultilevel"/>
    <w:tmpl w:val="2DA68C84"/>
    <w:lvl w:ilvl="0" w:tplc="1CDA5462">
      <w:start w:val="1"/>
      <w:numFmt w:val="decimal"/>
      <w:lvlText w:val="%1."/>
      <w:lvlJc w:val="left"/>
      <w:pPr>
        <w:ind w:left="484" w:hanging="201"/>
        <w:jc w:val="left"/>
      </w:pPr>
      <w:rPr>
        <w:rFonts w:hint="default"/>
        <w:spacing w:val="0"/>
        <w:w w:val="86"/>
        <w:lang w:val="ro-RO" w:eastAsia="en-US" w:bidi="ar-SA"/>
      </w:rPr>
    </w:lvl>
    <w:lvl w:ilvl="1" w:tplc="A386D69A">
      <w:numFmt w:val="bullet"/>
      <w:lvlText w:val="•"/>
      <w:lvlJc w:val="left"/>
      <w:pPr>
        <w:ind w:left="1452" w:hanging="201"/>
      </w:pPr>
      <w:rPr>
        <w:rFonts w:hint="default"/>
        <w:lang w:val="ro-RO" w:eastAsia="en-US" w:bidi="ar-SA"/>
      </w:rPr>
    </w:lvl>
    <w:lvl w:ilvl="2" w:tplc="70A4A052">
      <w:numFmt w:val="bullet"/>
      <w:lvlText w:val="•"/>
      <w:lvlJc w:val="left"/>
      <w:pPr>
        <w:ind w:left="2424" w:hanging="201"/>
      </w:pPr>
      <w:rPr>
        <w:rFonts w:hint="default"/>
        <w:lang w:val="ro-RO" w:eastAsia="en-US" w:bidi="ar-SA"/>
      </w:rPr>
    </w:lvl>
    <w:lvl w:ilvl="3" w:tplc="1C0ECB7E">
      <w:numFmt w:val="bullet"/>
      <w:lvlText w:val="•"/>
      <w:lvlJc w:val="left"/>
      <w:pPr>
        <w:ind w:left="3397" w:hanging="201"/>
      </w:pPr>
      <w:rPr>
        <w:rFonts w:hint="default"/>
        <w:lang w:val="ro-RO" w:eastAsia="en-US" w:bidi="ar-SA"/>
      </w:rPr>
    </w:lvl>
    <w:lvl w:ilvl="4" w:tplc="31FE514C">
      <w:numFmt w:val="bullet"/>
      <w:lvlText w:val="•"/>
      <w:lvlJc w:val="left"/>
      <w:pPr>
        <w:ind w:left="4369" w:hanging="201"/>
      </w:pPr>
      <w:rPr>
        <w:rFonts w:hint="default"/>
        <w:lang w:val="ro-RO" w:eastAsia="en-US" w:bidi="ar-SA"/>
      </w:rPr>
    </w:lvl>
    <w:lvl w:ilvl="5" w:tplc="6B528DBC">
      <w:numFmt w:val="bullet"/>
      <w:lvlText w:val="•"/>
      <w:lvlJc w:val="left"/>
      <w:pPr>
        <w:ind w:left="5342" w:hanging="201"/>
      </w:pPr>
      <w:rPr>
        <w:rFonts w:hint="default"/>
        <w:lang w:val="ro-RO" w:eastAsia="en-US" w:bidi="ar-SA"/>
      </w:rPr>
    </w:lvl>
    <w:lvl w:ilvl="6" w:tplc="00620DD8">
      <w:numFmt w:val="bullet"/>
      <w:lvlText w:val="•"/>
      <w:lvlJc w:val="left"/>
      <w:pPr>
        <w:ind w:left="6314" w:hanging="201"/>
      </w:pPr>
      <w:rPr>
        <w:rFonts w:hint="default"/>
        <w:lang w:val="ro-RO" w:eastAsia="en-US" w:bidi="ar-SA"/>
      </w:rPr>
    </w:lvl>
    <w:lvl w:ilvl="7" w:tplc="69E85DA2">
      <w:numFmt w:val="bullet"/>
      <w:lvlText w:val="•"/>
      <w:lvlJc w:val="left"/>
      <w:pPr>
        <w:ind w:left="7286" w:hanging="201"/>
      </w:pPr>
      <w:rPr>
        <w:rFonts w:hint="default"/>
        <w:lang w:val="ro-RO" w:eastAsia="en-US" w:bidi="ar-SA"/>
      </w:rPr>
    </w:lvl>
    <w:lvl w:ilvl="8" w:tplc="7C508FB6">
      <w:numFmt w:val="bullet"/>
      <w:lvlText w:val="•"/>
      <w:lvlJc w:val="left"/>
      <w:pPr>
        <w:ind w:left="8259" w:hanging="201"/>
      </w:pPr>
      <w:rPr>
        <w:rFonts w:hint="default"/>
        <w:lang w:val="ro-RO" w:eastAsia="en-US" w:bidi="ar-SA"/>
      </w:rPr>
    </w:lvl>
  </w:abstractNum>
  <w:abstractNum w:abstractNumId="4" w15:restartNumberingAfterBreak="0">
    <w:nsid w:val="36EB0FB2"/>
    <w:multiLevelType w:val="hybridMultilevel"/>
    <w:tmpl w:val="A9AA578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E278D"/>
    <w:multiLevelType w:val="hybridMultilevel"/>
    <w:tmpl w:val="32FAE824"/>
    <w:lvl w:ilvl="0" w:tplc="4758623C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1C3EB90A">
      <w:numFmt w:val="bullet"/>
      <w:lvlText w:val="•"/>
      <w:lvlJc w:val="left"/>
      <w:pPr>
        <w:ind w:left="1219" w:hanging="361"/>
      </w:pPr>
      <w:rPr>
        <w:rFonts w:hint="default"/>
        <w:lang w:val="ro-RO" w:eastAsia="en-US" w:bidi="ar-SA"/>
      </w:rPr>
    </w:lvl>
    <w:lvl w:ilvl="2" w:tplc="6B6C866A">
      <w:numFmt w:val="bullet"/>
      <w:lvlText w:val="•"/>
      <w:lvlJc w:val="left"/>
      <w:pPr>
        <w:ind w:left="1618" w:hanging="361"/>
      </w:pPr>
      <w:rPr>
        <w:rFonts w:hint="default"/>
        <w:lang w:val="ro-RO" w:eastAsia="en-US" w:bidi="ar-SA"/>
      </w:rPr>
    </w:lvl>
    <w:lvl w:ilvl="3" w:tplc="0C2896C4">
      <w:numFmt w:val="bullet"/>
      <w:lvlText w:val="•"/>
      <w:lvlJc w:val="left"/>
      <w:pPr>
        <w:ind w:left="2017" w:hanging="361"/>
      </w:pPr>
      <w:rPr>
        <w:rFonts w:hint="default"/>
        <w:lang w:val="ro-RO" w:eastAsia="en-US" w:bidi="ar-SA"/>
      </w:rPr>
    </w:lvl>
    <w:lvl w:ilvl="4" w:tplc="4FE0A80A">
      <w:numFmt w:val="bullet"/>
      <w:lvlText w:val="•"/>
      <w:lvlJc w:val="left"/>
      <w:pPr>
        <w:ind w:left="2416" w:hanging="361"/>
      </w:pPr>
      <w:rPr>
        <w:rFonts w:hint="default"/>
        <w:lang w:val="ro-RO" w:eastAsia="en-US" w:bidi="ar-SA"/>
      </w:rPr>
    </w:lvl>
    <w:lvl w:ilvl="5" w:tplc="FCBAFD0A">
      <w:numFmt w:val="bullet"/>
      <w:lvlText w:val="•"/>
      <w:lvlJc w:val="left"/>
      <w:pPr>
        <w:ind w:left="2815" w:hanging="361"/>
      </w:pPr>
      <w:rPr>
        <w:rFonts w:hint="default"/>
        <w:lang w:val="ro-RO" w:eastAsia="en-US" w:bidi="ar-SA"/>
      </w:rPr>
    </w:lvl>
    <w:lvl w:ilvl="6" w:tplc="107231C2">
      <w:numFmt w:val="bullet"/>
      <w:lvlText w:val="•"/>
      <w:lvlJc w:val="left"/>
      <w:pPr>
        <w:ind w:left="3214" w:hanging="361"/>
      </w:pPr>
      <w:rPr>
        <w:rFonts w:hint="default"/>
        <w:lang w:val="ro-RO" w:eastAsia="en-US" w:bidi="ar-SA"/>
      </w:rPr>
    </w:lvl>
    <w:lvl w:ilvl="7" w:tplc="3C027C10">
      <w:numFmt w:val="bullet"/>
      <w:lvlText w:val="•"/>
      <w:lvlJc w:val="left"/>
      <w:pPr>
        <w:ind w:left="3613" w:hanging="361"/>
      </w:pPr>
      <w:rPr>
        <w:rFonts w:hint="default"/>
        <w:lang w:val="ro-RO" w:eastAsia="en-US" w:bidi="ar-SA"/>
      </w:rPr>
    </w:lvl>
    <w:lvl w:ilvl="8" w:tplc="E53A75D0">
      <w:numFmt w:val="bullet"/>
      <w:lvlText w:val="•"/>
      <w:lvlJc w:val="left"/>
      <w:pPr>
        <w:ind w:left="4012" w:hanging="361"/>
      </w:pPr>
      <w:rPr>
        <w:rFonts w:hint="default"/>
        <w:lang w:val="ro-RO" w:eastAsia="en-US" w:bidi="ar-SA"/>
      </w:rPr>
    </w:lvl>
  </w:abstractNum>
  <w:abstractNum w:abstractNumId="6" w15:restartNumberingAfterBreak="0">
    <w:nsid w:val="689A1B57"/>
    <w:multiLevelType w:val="hybridMultilevel"/>
    <w:tmpl w:val="A09881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7DE"/>
    <w:rsid w:val="000706BE"/>
    <w:rsid w:val="00126E00"/>
    <w:rsid w:val="001457DE"/>
    <w:rsid w:val="00AB162D"/>
    <w:rsid w:val="00C1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1AFA1"/>
  <w15:docId w15:val="{593768C2-B769-4A92-9C6A-951A21D1F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33" w:hanging="150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customStyle="1" w:styleId="Style6">
    <w:name w:val="Style6"/>
    <w:basedOn w:val="Normal"/>
    <w:rsid w:val="00126E00"/>
    <w:pPr>
      <w:adjustRightInd w:val="0"/>
    </w:pPr>
    <w:rPr>
      <w:sz w:val="24"/>
      <w:szCs w:val="24"/>
      <w:lang w:val="en-US"/>
    </w:rPr>
  </w:style>
  <w:style w:type="character" w:customStyle="1" w:styleId="FontStyle13">
    <w:name w:val="Font Style13"/>
    <w:rsid w:val="00126E00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">
    <w:name w:val="Font Style17"/>
    <w:rsid w:val="00126E00"/>
    <w:rPr>
      <w:rFonts w:ascii="Times New Roman" w:hAnsi="Times New Roman" w:cs="Times New Roman"/>
      <w:sz w:val="16"/>
      <w:szCs w:val="16"/>
    </w:rPr>
  </w:style>
  <w:style w:type="character" w:customStyle="1" w:styleId="FontStyle18">
    <w:name w:val="Font Style18"/>
    <w:rsid w:val="00126E00"/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126E00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aracterCharCaracterChar">
    <w:name w:val=" Caracter Char Caracter Char"/>
    <w:basedOn w:val="Normal"/>
    <w:rsid w:val="00126E00"/>
    <w:pPr>
      <w:autoSpaceDE/>
      <w:autoSpaceDN/>
      <w:spacing w:line="280" w:lineRule="atLeast"/>
    </w:pPr>
    <w:rPr>
      <w:rFonts w:eastAsia="MS Mincho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126E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6E00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6E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6E00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8ECC2-AFF8-4B6C-8CC4-ECEA3DF89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1776</Words>
  <Characters>10303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Fizica</dc:creator>
  <cp:lastModifiedBy>User</cp:lastModifiedBy>
  <cp:revision>3</cp:revision>
  <dcterms:created xsi:type="dcterms:W3CDTF">2025-03-14T12:43:00Z</dcterms:created>
  <dcterms:modified xsi:type="dcterms:W3CDTF">2025-03-14T12:56:00Z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2025-03-14T00:00:00Z</vt:filetime>
  </property>
  <property fmtid="{D5CDD505-2E9C-101B-9397-08002B2CF9AE}" pid="5" name="Producer">
    <vt:lpwstr>Microsoft® Word 2013</vt:lpwstr>
  </property>
</Properties>
</file>